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99A" w:rsidRPr="00E83A92" w:rsidRDefault="0035099A" w:rsidP="0035099A">
      <w:pPr>
        <w:ind w:right="260"/>
        <w:jc w:val="both"/>
        <w:rPr>
          <w:rFonts w:ascii="Trebuchet MS" w:hAnsi="Trebuchet MS"/>
          <w:b/>
        </w:rPr>
      </w:pPr>
    </w:p>
    <w:p w:rsidR="0035099A" w:rsidRPr="00C8416F" w:rsidRDefault="0035099A" w:rsidP="0035099A">
      <w:pPr>
        <w:spacing w:before="100" w:beforeAutospacing="1" w:after="100" w:afterAutospacing="1"/>
        <w:jc w:val="center"/>
        <w:rPr>
          <w:rFonts w:ascii="Trebuchet MS" w:hAnsi="Trebuchet MS"/>
          <w:b/>
          <w:lang w:val="it-IT"/>
        </w:rPr>
      </w:pPr>
      <w:r w:rsidRPr="00C8416F">
        <w:rPr>
          <w:rFonts w:ascii="Trebuchet MS" w:hAnsi="Trebuchet MS"/>
          <w:b/>
          <w:lang w:val="it-IT"/>
        </w:rPr>
        <w:t>CASA JUDETEANA DE PENSII VRANCEA</w:t>
      </w:r>
    </w:p>
    <w:p w:rsidR="0035099A" w:rsidRPr="00C8416F" w:rsidRDefault="0035099A" w:rsidP="00AB5145">
      <w:pPr>
        <w:spacing w:before="100" w:beforeAutospacing="1" w:after="100" w:afterAutospacing="1"/>
        <w:jc w:val="center"/>
        <w:rPr>
          <w:rFonts w:ascii="Trebuchet MS" w:hAnsi="Trebuchet MS"/>
          <w:b/>
          <w:lang w:val="it-IT"/>
        </w:rPr>
      </w:pPr>
      <w:r w:rsidRPr="00C8416F">
        <w:rPr>
          <w:rStyle w:val="Strong"/>
          <w:rFonts w:ascii="Trebuchet MS" w:hAnsi="Trebuchet MS"/>
        </w:rPr>
        <w:t xml:space="preserve">RAPORT DE EVALUARE </w:t>
      </w:r>
      <w:r w:rsidRPr="00C8416F">
        <w:rPr>
          <w:rFonts w:ascii="Trebuchet MS" w:hAnsi="Trebuchet MS"/>
          <w:b/>
          <w:lang w:val="it-IT"/>
        </w:rPr>
        <w:t>A IMPLEMENTARII</w:t>
      </w:r>
      <w:r>
        <w:rPr>
          <w:rFonts w:ascii="Trebuchet MS" w:hAnsi="Trebuchet MS"/>
          <w:b/>
          <w:lang w:val="it-IT"/>
        </w:rPr>
        <w:t xml:space="preserve"> LEGII NR. 544/2001 IN ANUL 20</w:t>
      </w:r>
      <w:r w:rsidR="003C7D9F">
        <w:rPr>
          <w:rFonts w:ascii="Trebuchet MS" w:hAnsi="Trebuchet MS"/>
          <w:b/>
          <w:lang w:val="it-IT"/>
        </w:rPr>
        <w:t>20</w:t>
      </w:r>
    </w:p>
    <w:p w:rsidR="0035099A" w:rsidRPr="00C8416F" w:rsidRDefault="0035099A" w:rsidP="0035099A">
      <w:pPr>
        <w:spacing w:before="100" w:beforeAutospacing="1" w:after="100" w:afterAutospacing="1"/>
        <w:jc w:val="both"/>
        <w:rPr>
          <w:rFonts w:ascii="Trebuchet MS" w:hAnsi="Trebuchet MS"/>
          <w:lang w:val="it-IT"/>
        </w:rPr>
      </w:pPr>
      <w:r>
        <w:rPr>
          <w:rFonts w:ascii="Trebuchet MS" w:hAnsi="Trebuchet MS"/>
          <w:b/>
          <w:sz w:val="28"/>
          <w:szCs w:val="28"/>
          <w:lang w:val="it-IT"/>
        </w:rPr>
        <w:t xml:space="preserve">    </w:t>
      </w:r>
      <w:r>
        <w:rPr>
          <w:rStyle w:val="l5def"/>
          <w:rFonts w:ascii="Trebuchet MS" w:hAnsi="Trebuchet MS" w:cs="Arial"/>
          <w:color w:val="000000"/>
          <w:sz w:val="26"/>
          <w:szCs w:val="26"/>
        </w:rPr>
        <w:t>Subsemnatul,</w:t>
      </w:r>
      <w:r w:rsidRPr="00E83A92">
        <w:rPr>
          <w:rStyle w:val="l5def"/>
          <w:rFonts w:ascii="Trebuchet MS" w:hAnsi="Trebuchet MS" w:cs="Arial"/>
          <w:color w:val="000000"/>
          <w:sz w:val="26"/>
          <w:szCs w:val="26"/>
        </w:rPr>
        <w:t xml:space="preserve"> </w:t>
      </w:r>
      <w:r>
        <w:rPr>
          <w:rStyle w:val="l5def"/>
          <w:rFonts w:ascii="Trebuchet MS" w:hAnsi="Trebuchet MS" w:cs="Arial"/>
          <w:color w:val="000000"/>
          <w:sz w:val="26"/>
          <w:szCs w:val="26"/>
        </w:rPr>
        <w:t xml:space="preserve">Iaru Bogdan Constantin, </w:t>
      </w:r>
      <w:r w:rsidRPr="00E83A92">
        <w:rPr>
          <w:rStyle w:val="l5def"/>
          <w:rFonts w:ascii="Trebuchet MS" w:hAnsi="Trebuchet MS" w:cs="Arial"/>
          <w:color w:val="000000"/>
          <w:sz w:val="26"/>
          <w:szCs w:val="26"/>
        </w:rPr>
        <w:t>responsabil de aplicarea Legii</w:t>
      </w:r>
      <w:r w:rsidRPr="00E83A92">
        <w:rPr>
          <w:rStyle w:val="apple-converted-space"/>
          <w:rFonts w:ascii="Trebuchet MS" w:hAnsi="Trebuchet MS" w:cs="Arial"/>
          <w:color w:val="000000"/>
          <w:sz w:val="26"/>
          <w:szCs w:val="26"/>
        </w:rPr>
        <w:t> </w:t>
      </w:r>
      <w:hyperlink r:id="rId6" w:history="1">
        <w:r w:rsidRPr="00E83A92">
          <w:rPr>
            <w:rStyle w:val="Hyperlink"/>
            <w:rFonts w:ascii="Trebuchet MS" w:hAnsi="Trebuchet MS" w:cs="Arial"/>
            <w:sz w:val="26"/>
            <w:szCs w:val="26"/>
          </w:rPr>
          <w:t>nr. 544/2001</w:t>
        </w:r>
      </w:hyperlink>
      <w:r w:rsidRPr="00E83A92">
        <w:rPr>
          <w:rStyle w:val="l5def"/>
          <w:rFonts w:ascii="Trebuchet MS" w:hAnsi="Trebuchet MS" w:cs="Arial"/>
          <w:color w:val="000000"/>
          <w:sz w:val="26"/>
          <w:szCs w:val="26"/>
        </w:rPr>
        <w:t xml:space="preserve">, cu modificările şi completările ulterioare, în anul </w:t>
      </w:r>
      <w:r w:rsidRPr="00E83A92">
        <w:rPr>
          <w:rStyle w:val="l5def"/>
          <w:rFonts w:ascii="Trebuchet MS" w:hAnsi="Trebuchet MS" w:cs="Arial"/>
          <w:b/>
          <w:color w:val="000000"/>
          <w:sz w:val="26"/>
          <w:szCs w:val="26"/>
        </w:rPr>
        <w:t>20</w:t>
      </w:r>
      <w:r w:rsidR="003C7D9F">
        <w:rPr>
          <w:rStyle w:val="l5def"/>
          <w:rFonts w:ascii="Trebuchet MS" w:hAnsi="Trebuchet MS" w:cs="Arial"/>
          <w:b/>
          <w:color w:val="000000"/>
          <w:sz w:val="26"/>
          <w:szCs w:val="26"/>
        </w:rPr>
        <w:t>20</w:t>
      </w:r>
      <w:r w:rsidRPr="00E83A92">
        <w:rPr>
          <w:rStyle w:val="l5def"/>
          <w:rFonts w:ascii="Trebuchet MS" w:hAnsi="Trebuchet MS" w:cs="Arial"/>
          <w:color w:val="000000"/>
          <w:sz w:val="26"/>
          <w:szCs w:val="26"/>
        </w:rPr>
        <w:t>, prezint actualul raport de evaluare internă finalizat în urma aplicării procedurilor de acces la informaţii de interes public, prin care apreciez că activitatea specifică a instituţiei a fost:</w:t>
      </w:r>
      <w:r w:rsidRPr="00E83A92">
        <w:rPr>
          <w:rFonts w:ascii="Trebuchet MS" w:hAnsi="Trebuchet MS" w:cs="Arial"/>
          <w:color w:val="000000"/>
          <w:sz w:val="26"/>
          <w:szCs w:val="26"/>
        </w:rPr>
        <w:t> </w:t>
      </w: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Pr>
          <w:rStyle w:val="l5def"/>
          <w:rFonts w:ascii="Trebuchet MS" w:hAnsi="Trebuchet MS" w:cs="Arial"/>
          <w:color w:val="000000"/>
          <w:sz w:val="26"/>
          <w:szCs w:val="26"/>
        </w:rPr>
        <w:t>[</w:t>
      </w:r>
      <w:r>
        <w:rPr>
          <w:rStyle w:val="apple-converted-space"/>
          <w:rFonts w:ascii="Trebuchet MS" w:hAnsi="Trebuchet MS" w:cs="Arial"/>
          <w:color w:val="000000"/>
          <w:sz w:val="26"/>
          <w:szCs w:val="26"/>
        </w:rPr>
        <w:t>×</w:t>
      </w:r>
      <w:r>
        <w:rPr>
          <w:rStyle w:val="l5def"/>
          <w:rFonts w:ascii="Trebuchet MS" w:hAnsi="Trebuchet MS" w:cs="Arial"/>
          <w:color w:val="000000"/>
          <w:sz w:val="26"/>
          <w:szCs w:val="26"/>
        </w:rPr>
        <w:t>]</w:t>
      </w:r>
      <w:r w:rsidRPr="00E83A92">
        <w:rPr>
          <w:rStyle w:val="l5def"/>
          <w:rFonts w:ascii="Trebuchet MS" w:hAnsi="Trebuchet MS" w:cs="Arial"/>
          <w:color w:val="000000"/>
          <w:sz w:val="26"/>
          <w:szCs w:val="26"/>
        </w:rPr>
        <w:t xml:space="preserve"> </w:t>
      </w:r>
      <w:r w:rsidRPr="00E83A92">
        <w:rPr>
          <w:rStyle w:val="apple-converted-space"/>
          <w:rFonts w:ascii="Trebuchet MS" w:hAnsi="Trebuchet MS" w:cs="Arial"/>
          <w:color w:val="000000"/>
          <w:sz w:val="26"/>
          <w:szCs w:val="26"/>
        </w:rPr>
        <w:t xml:space="preserve"> </w:t>
      </w:r>
      <w:r w:rsidRPr="00E83A92">
        <w:rPr>
          <w:rStyle w:val="l5def"/>
          <w:rFonts w:ascii="Trebuchet MS" w:hAnsi="Trebuchet MS" w:cs="Arial"/>
          <w:color w:val="000000"/>
          <w:sz w:val="26"/>
          <w:szCs w:val="26"/>
        </w:rPr>
        <w:t>Foarte bună</w:t>
      </w:r>
      <w:r w:rsidRPr="00E83A92">
        <w:rPr>
          <w:rFonts w:ascii="Trebuchet MS" w:hAnsi="Trebuchet MS" w:cs="Arial"/>
          <w:color w:val="000000"/>
          <w:sz w:val="26"/>
          <w:szCs w:val="26"/>
        </w:rPr>
        <w:t> </w:t>
      </w: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 Bună</w:t>
      </w:r>
      <w:r w:rsidRPr="00E83A92">
        <w:rPr>
          <w:rFonts w:ascii="Trebuchet MS" w:hAnsi="Trebuchet MS" w:cs="Arial"/>
          <w:color w:val="000000"/>
          <w:sz w:val="26"/>
          <w:szCs w:val="26"/>
        </w:rPr>
        <w:t> </w:t>
      </w: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 Satisfăcătoare</w:t>
      </w:r>
      <w:r w:rsidRPr="00E83A92">
        <w:rPr>
          <w:rFonts w:ascii="Trebuchet MS" w:hAnsi="Trebuchet MS" w:cs="Arial"/>
          <w:color w:val="000000"/>
          <w:sz w:val="26"/>
          <w:szCs w:val="26"/>
        </w:rPr>
        <w:t> </w:t>
      </w:r>
    </w:p>
    <w:p w:rsidR="0035099A"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 Nesatisfăcătoare</w:t>
      </w:r>
      <w:r w:rsidRPr="00E83A92">
        <w:rPr>
          <w:rFonts w:ascii="Trebuchet MS" w:hAnsi="Trebuchet MS" w:cs="Arial"/>
          <w:color w:val="000000"/>
          <w:sz w:val="26"/>
          <w:szCs w:val="26"/>
        </w:rPr>
        <w:t> </w:t>
      </w:r>
    </w:p>
    <w:p w:rsidR="0035099A" w:rsidRPr="00E83A92" w:rsidRDefault="0035099A" w:rsidP="0035099A">
      <w:pPr>
        <w:jc w:val="both"/>
        <w:rPr>
          <w:rFonts w:ascii="Trebuchet MS" w:hAnsi="Trebuchet MS" w:cs="Arial"/>
          <w:color w:val="000000"/>
          <w:sz w:val="26"/>
          <w:szCs w:val="26"/>
        </w:rPr>
      </w:pPr>
    </w:p>
    <w:p w:rsidR="0035099A" w:rsidRPr="00E83A92" w:rsidRDefault="0035099A" w:rsidP="0035099A">
      <w:pPr>
        <w:jc w:val="both"/>
        <w:rPr>
          <w:rFonts w:ascii="Trebuchet MS" w:hAnsi="Trebuchet MS" w:cs="Arial"/>
          <w:color w:val="000000"/>
          <w:sz w:val="26"/>
          <w:szCs w:val="26"/>
        </w:rPr>
      </w:pPr>
      <w:r w:rsidRPr="00E83A92">
        <w:rPr>
          <w:rStyle w:val="apple-converted-space"/>
          <w:rFonts w:ascii="Trebuchet MS" w:hAnsi="Trebuchet MS" w:cs="Arial"/>
          <w:color w:val="000000"/>
          <w:sz w:val="26"/>
          <w:szCs w:val="26"/>
        </w:rPr>
        <w:t> </w:t>
      </w:r>
      <w:r>
        <w:rPr>
          <w:rStyle w:val="apple-converted-space"/>
          <w:rFonts w:ascii="Trebuchet MS" w:hAnsi="Trebuchet MS" w:cs="Arial"/>
          <w:color w:val="000000"/>
          <w:sz w:val="26"/>
          <w:szCs w:val="26"/>
        </w:rPr>
        <w:t xml:space="preserve">    </w:t>
      </w:r>
      <w:r w:rsidRPr="00E83A92">
        <w:rPr>
          <w:rStyle w:val="l5def"/>
          <w:rFonts w:ascii="Trebuchet MS" w:hAnsi="Trebuchet MS" w:cs="Arial"/>
          <w:color w:val="000000"/>
          <w:sz w:val="26"/>
          <w:szCs w:val="26"/>
        </w:rPr>
        <w:t>Îmi întemeiez aceste observaţii pe următoarele consid</w:t>
      </w:r>
      <w:r>
        <w:rPr>
          <w:rStyle w:val="l5def"/>
          <w:rFonts w:ascii="Trebuchet MS" w:hAnsi="Trebuchet MS" w:cs="Arial"/>
          <w:color w:val="000000"/>
          <w:sz w:val="26"/>
          <w:szCs w:val="26"/>
        </w:rPr>
        <w:t>erente şi rezultate privind</w:t>
      </w:r>
      <w:r w:rsidRPr="00E83A92">
        <w:rPr>
          <w:rStyle w:val="l5def"/>
          <w:rFonts w:ascii="Trebuchet MS" w:hAnsi="Trebuchet MS" w:cs="Arial"/>
          <w:color w:val="000000"/>
          <w:sz w:val="26"/>
          <w:szCs w:val="26"/>
        </w:rPr>
        <w:t xml:space="preserve"> </w:t>
      </w:r>
      <w:r>
        <w:rPr>
          <w:rStyle w:val="l5def"/>
          <w:rFonts w:ascii="Trebuchet MS" w:hAnsi="Trebuchet MS" w:cs="Arial"/>
          <w:color w:val="000000"/>
          <w:sz w:val="26"/>
          <w:szCs w:val="26"/>
        </w:rPr>
        <w:t xml:space="preserve">              </w:t>
      </w:r>
      <w:r w:rsidRPr="00E83A92">
        <w:rPr>
          <w:rStyle w:val="l5def"/>
          <w:rFonts w:ascii="Trebuchet MS" w:hAnsi="Trebuchet MS" w:cs="Arial"/>
          <w:color w:val="000000"/>
          <w:sz w:val="26"/>
          <w:szCs w:val="26"/>
        </w:rPr>
        <w:t xml:space="preserve">anul </w:t>
      </w:r>
      <w:r w:rsidR="00AB5145">
        <w:rPr>
          <w:rStyle w:val="l5def"/>
          <w:rFonts w:ascii="Trebuchet MS" w:hAnsi="Trebuchet MS" w:cs="Arial"/>
          <w:b/>
          <w:color w:val="000000"/>
          <w:sz w:val="26"/>
          <w:szCs w:val="26"/>
        </w:rPr>
        <w:t>2020</w:t>
      </w:r>
      <w:r w:rsidRPr="00E83A92">
        <w:rPr>
          <w:rStyle w:val="l5def"/>
          <w:rFonts w:ascii="Trebuchet MS" w:hAnsi="Trebuchet MS" w:cs="Arial"/>
          <w:b/>
          <w:color w:val="000000"/>
          <w:sz w:val="26"/>
          <w:szCs w:val="26"/>
        </w:rPr>
        <w:t>:</w:t>
      </w: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Fonts w:ascii="Trebuchet MS" w:hAnsi="Trebuchet MS" w:cs="Arial"/>
          <w:b/>
          <w:bCs/>
          <w:color w:val="000000"/>
          <w:sz w:val="26"/>
          <w:szCs w:val="26"/>
        </w:rPr>
        <w:t>I.</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Resurse şi proces</w:t>
      </w:r>
      <w:r w:rsidRPr="00E83A92">
        <w:rPr>
          <w:rFonts w:ascii="Trebuchet MS" w:hAnsi="Trebuchet MS" w:cs="Arial"/>
          <w:color w:val="000000"/>
          <w:sz w:val="26"/>
          <w:szCs w:val="26"/>
        </w:rPr>
        <w:t> </w:t>
      </w: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Fonts w:ascii="Trebuchet MS" w:hAnsi="Trebuchet MS" w:cs="Arial"/>
          <w:b/>
          <w:bCs/>
          <w:color w:val="000000"/>
          <w:sz w:val="26"/>
          <w:szCs w:val="26"/>
        </w:rPr>
        <w:t>1.</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Cum apreciaţi resursele umane disponibile pentru activitatea de furnizare a informaţiilor de interes public?</w:t>
      </w:r>
      <w:r w:rsidRPr="00E83A92">
        <w:rPr>
          <w:rFonts w:ascii="Trebuchet MS" w:hAnsi="Trebuchet MS" w:cs="Arial"/>
          <w:color w:val="000000"/>
          <w:sz w:val="26"/>
          <w:szCs w:val="26"/>
        </w:rPr>
        <w:t> </w:t>
      </w: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Pr>
          <w:rStyle w:val="l5def"/>
          <w:rFonts w:ascii="Trebuchet MS" w:hAnsi="Trebuchet MS" w:cs="Arial"/>
          <w:color w:val="000000"/>
          <w:sz w:val="26"/>
          <w:szCs w:val="26"/>
        </w:rPr>
        <w:t>[</w:t>
      </w:r>
      <w:r>
        <w:rPr>
          <w:rStyle w:val="apple-converted-space"/>
          <w:rFonts w:ascii="Trebuchet MS" w:hAnsi="Trebuchet MS" w:cs="Arial"/>
          <w:color w:val="000000"/>
          <w:sz w:val="26"/>
          <w:szCs w:val="26"/>
        </w:rPr>
        <w:t>×</w:t>
      </w:r>
      <w:r>
        <w:rPr>
          <w:rStyle w:val="l5def"/>
          <w:rFonts w:ascii="Trebuchet MS" w:hAnsi="Trebuchet MS" w:cs="Arial"/>
          <w:color w:val="000000"/>
          <w:sz w:val="26"/>
          <w:szCs w:val="26"/>
        </w:rPr>
        <w:t>]</w:t>
      </w:r>
      <w:r w:rsidRPr="00E83A92">
        <w:rPr>
          <w:rStyle w:val="l5def"/>
          <w:rFonts w:ascii="Trebuchet MS" w:hAnsi="Trebuchet MS" w:cs="Arial"/>
          <w:color w:val="000000"/>
          <w:sz w:val="26"/>
          <w:szCs w:val="26"/>
        </w:rPr>
        <w:t xml:space="preserve"> Suficiente</w:t>
      </w:r>
      <w:r w:rsidRPr="00E83A92">
        <w:rPr>
          <w:rFonts w:ascii="Trebuchet MS" w:hAnsi="Trebuchet MS" w:cs="Arial"/>
          <w:color w:val="000000"/>
          <w:sz w:val="26"/>
          <w:szCs w:val="26"/>
        </w:rPr>
        <w:t> </w:t>
      </w: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 Insuficiente</w:t>
      </w:r>
      <w:r w:rsidRPr="00E83A92">
        <w:rPr>
          <w:rFonts w:ascii="Trebuchet MS" w:hAnsi="Trebuchet MS" w:cs="Arial"/>
          <w:color w:val="000000"/>
          <w:sz w:val="26"/>
          <w:szCs w:val="26"/>
        </w:rPr>
        <w:t> </w:t>
      </w:r>
    </w:p>
    <w:p w:rsidR="0035099A" w:rsidRPr="00E83A92" w:rsidRDefault="0035099A" w:rsidP="0035099A">
      <w:pPr>
        <w:jc w:val="both"/>
        <w:rPr>
          <w:rFonts w:ascii="Trebuchet MS" w:hAnsi="Trebuchet MS" w:cs="Arial"/>
          <w:color w:val="000000"/>
          <w:sz w:val="26"/>
          <w:szCs w:val="26"/>
        </w:rPr>
      </w:pP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Fonts w:ascii="Trebuchet MS" w:hAnsi="Trebuchet MS" w:cs="Arial"/>
          <w:b/>
          <w:bCs/>
          <w:color w:val="000000"/>
          <w:sz w:val="26"/>
          <w:szCs w:val="26"/>
        </w:rPr>
        <w:t>2.</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Apreciaţi că resursele material disponibile pentru activitatea de furnizarea informaţiilor de interes public sunt:</w:t>
      </w:r>
      <w:r w:rsidRPr="00E83A92">
        <w:rPr>
          <w:rFonts w:ascii="Trebuchet MS" w:hAnsi="Trebuchet MS" w:cs="Arial"/>
          <w:color w:val="000000"/>
          <w:sz w:val="26"/>
          <w:szCs w:val="26"/>
        </w:rPr>
        <w:t> </w:t>
      </w: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Style w:val="apple-converted-space"/>
          <w:rFonts w:ascii="Trebuchet MS" w:hAnsi="Trebuchet MS" w:cs="Arial"/>
          <w:color w:val="000000"/>
          <w:sz w:val="26"/>
          <w:szCs w:val="26"/>
        </w:rPr>
        <w:t> </w:t>
      </w:r>
      <w:r>
        <w:rPr>
          <w:rStyle w:val="l5def"/>
          <w:rFonts w:ascii="Trebuchet MS" w:hAnsi="Trebuchet MS" w:cs="Arial"/>
          <w:color w:val="000000"/>
          <w:sz w:val="26"/>
          <w:szCs w:val="26"/>
        </w:rPr>
        <w:t>[</w:t>
      </w:r>
      <w:r>
        <w:rPr>
          <w:rStyle w:val="apple-converted-space"/>
          <w:rFonts w:ascii="Trebuchet MS" w:hAnsi="Trebuchet MS" w:cs="Arial"/>
          <w:color w:val="000000"/>
          <w:sz w:val="26"/>
          <w:szCs w:val="26"/>
        </w:rPr>
        <w:t>×</w:t>
      </w:r>
      <w:r>
        <w:rPr>
          <w:rStyle w:val="l5def"/>
          <w:rFonts w:ascii="Trebuchet MS" w:hAnsi="Trebuchet MS" w:cs="Arial"/>
          <w:color w:val="000000"/>
          <w:sz w:val="26"/>
          <w:szCs w:val="26"/>
        </w:rPr>
        <w:t>]</w:t>
      </w:r>
      <w:r w:rsidRPr="00E83A92">
        <w:rPr>
          <w:rStyle w:val="l5def"/>
          <w:rFonts w:ascii="Trebuchet MS" w:hAnsi="Trebuchet MS" w:cs="Arial"/>
          <w:color w:val="000000"/>
          <w:sz w:val="26"/>
          <w:szCs w:val="26"/>
        </w:rPr>
        <w:t xml:space="preserve"> Suficiente</w:t>
      </w:r>
      <w:r w:rsidRPr="00E83A92">
        <w:rPr>
          <w:rFonts w:ascii="Trebuchet MS" w:hAnsi="Trebuchet MS" w:cs="Arial"/>
          <w:color w:val="000000"/>
          <w:sz w:val="26"/>
          <w:szCs w:val="26"/>
        </w:rPr>
        <w:t> </w:t>
      </w: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 Insuficiente</w:t>
      </w:r>
      <w:r w:rsidRPr="00E83A92">
        <w:rPr>
          <w:rFonts w:ascii="Trebuchet MS" w:hAnsi="Trebuchet MS" w:cs="Arial"/>
          <w:color w:val="000000"/>
          <w:sz w:val="26"/>
          <w:szCs w:val="26"/>
        </w:rPr>
        <w:t> </w:t>
      </w:r>
    </w:p>
    <w:p w:rsidR="0035099A" w:rsidRPr="00E83A92" w:rsidRDefault="0035099A" w:rsidP="0035099A">
      <w:pPr>
        <w:jc w:val="both"/>
        <w:rPr>
          <w:rFonts w:ascii="Trebuchet MS" w:hAnsi="Trebuchet MS" w:cs="Arial"/>
          <w:color w:val="000000"/>
          <w:sz w:val="26"/>
          <w:szCs w:val="26"/>
        </w:rPr>
      </w:pPr>
    </w:p>
    <w:p w:rsidR="0035099A"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Fonts w:ascii="Trebuchet MS" w:hAnsi="Trebuchet MS" w:cs="Arial"/>
          <w:b/>
          <w:bCs/>
          <w:color w:val="000000"/>
          <w:sz w:val="26"/>
          <w:szCs w:val="26"/>
        </w:rPr>
        <w:t>3.</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Cum apreciaţi colaborarea cu direcţiile de specialitate din cadrul instituţiei dumneavoastră în furnizarea accesului la informaţii de interes public:</w:t>
      </w:r>
      <w:r w:rsidRPr="00E83A92">
        <w:rPr>
          <w:rFonts w:ascii="Trebuchet MS" w:hAnsi="Trebuchet MS" w:cs="Arial"/>
          <w:color w:val="000000"/>
          <w:sz w:val="26"/>
          <w:szCs w:val="26"/>
        </w:rPr>
        <w:t> </w:t>
      </w:r>
    </w:p>
    <w:p w:rsidR="0035099A" w:rsidRPr="00E83A92" w:rsidRDefault="0035099A" w:rsidP="0035099A">
      <w:pPr>
        <w:jc w:val="both"/>
        <w:rPr>
          <w:rFonts w:ascii="Trebuchet MS" w:hAnsi="Trebuchet MS" w:cs="Arial"/>
          <w:color w:val="000000"/>
          <w:sz w:val="26"/>
          <w:szCs w:val="26"/>
        </w:rPr>
      </w:pP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Pr>
          <w:rFonts w:ascii="Trebuchet MS" w:hAnsi="Trebuchet MS" w:cs="Arial"/>
          <w:color w:val="000000"/>
          <w:sz w:val="26"/>
          <w:szCs w:val="26"/>
        </w:rPr>
        <w:t xml:space="preserve"> </w:t>
      </w:r>
      <w:r>
        <w:rPr>
          <w:rStyle w:val="l5def"/>
          <w:rFonts w:ascii="Trebuchet MS" w:hAnsi="Trebuchet MS" w:cs="Arial"/>
          <w:color w:val="000000"/>
          <w:sz w:val="26"/>
          <w:szCs w:val="26"/>
        </w:rPr>
        <w:t>[</w:t>
      </w:r>
      <w:r>
        <w:rPr>
          <w:rStyle w:val="apple-converted-space"/>
          <w:rFonts w:ascii="Trebuchet MS" w:hAnsi="Trebuchet MS" w:cs="Arial"/>
          <w:color w:val="000000"/>
          <w:sz w:val="26"/>
          <w:szCs w:val="26"/>
        </w:rPr>
        <w:t>×</w:t>
      </w:r>
      <w:r>
        <w:rPr>
          <w:rStyle w:val="l5def"/>
          <w:rFonts w:ascii="Trebuchet MS" w:hAnsi="Trebuchet MS" w:cs="Arial"/>
          <w:color w:val="000000"/>
          <w:sz w:val="26"/>
          <w:szCs w:val="26"/>
        </w:rPr>
        <w:t>]</w:t>
      </w:r>
      <w:r w:rsidRPr="00E83A92">
        <w:rPr>
          <w:rStyle w:val="l5def"/>
          <w:rFonts w:ascii="Trebuchet MS" w:hAnsi="Trebuchet MS" w:cs="Arial"/>
          <w:color w:val="000000"/>
          <w:sz w:val="26"/>
          <w:szCs w:val="26"/>
        </w:rPr>
        <w:t xml:space="preserve"> Foarte bună</w:t>
      </w:r>
      <w:r w:rsidRPr="00E83A92">
        <w:rPr>
          <w:rFonts w:ascii="Trebuchet MS" w:hAnsi="Trebuchet MS" w:cs="Arial"/>
          <w:color w:val="000000"/>
          <w:sz w:val="26"/>
          <w:szCs w:val="26"/>
        </w:rPr>
        <w:t> </w:t>
      </w: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 Bună</w:t>
      </w:r>
      <w:r w:rsidRPr="00E83A92">
        <w:rPr>
          <w:rFonts w:ascii="Trebuchet MS" w:hAnsi="Trebuchet MS" w:cs="Arial"/>
          <w:color w:val="000000"/>
          <w:sz w:val="26"/>
          <w:szCs w:val="26"/>
        </w:rPr>
        <w:t> </w:t>
      </w: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 Satisfăcătoare</w:t>
      </w:r>
      <w:r w:rsidRPr="00E83A92">
        <w:rPr>
          <w:rFonts w:ascii="Trebuchet MS" w:hAnsi="Trebuchet MS" w:cs="Arial"/>
          <w:color w:val="000000"/>
          <w:sz w:val="26"/>
          <w:szCs w:val="26"/>
        </w:rPr>
        <w:t> </w:t>
      </w:r>
    </w:p>
    <w:p w:rsidR="0035099A" w:rsidRDefault="0035099A" w:rsidP="0035099A">
      <w:pPr>
        <w:jc w:val="both"/>
        <w:rPr>
          <w:rStyle w:val="l5def"/>
          <w:rFonts w:ascii="Trebuchet MS" w:hAnsi="Trebuchet MS" w:cs="Arial"/>
          <w:color w:val="000000"/>
          <w:sz w:val="26"/>
          <w:szCs w:val="26"/>
        </w:rPr>
      </w:pPr>
      <w:r w:rsidRPr="00E83A92">
        <w:rPr>
          <w:rFonts w:ascii="Trebuchet MS" w:hAnsi="Trebuchet MS" w:cs="Arial"/>
          <w:color w:val="000000"/>
          <w:sz w:val="26"/>
          <w:szCs w:val="26"/>
        </w:rPr>
        <w:t>   </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 Nesatisfăcătoare</w:t>
      </w:r>
    </w:p>
    <w:p w:rsidR="0035099A" w:rsidRPr="00E83A92" w:rsidRDefault="0035099A" w:rsidP="0035099A">
      <w:pPr>
        <w:jc w:val="both"/>
        <w:rPr>
          <w:rFonts w:ascii="Trebuchet MS" w:hAnsi="Trebuchet MS" w:cs="Arial"/>
          <w:color w:val="000000"/>
          <w:sz w:val="26"/>
          <w:szCs w:val="26"/>
        </w:rPr>
      </w:pP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lastRenderedPageBreak/>
        <w:t>   </w:t>
      </w:r>
      <w:r w:rsidRPr="00E83A92">
        <w:rPr>
          <w:rFonts w:ascii="Trebuchet MS" w:hAnsi="Trebuchet MS" w:cs="Arial"/>
          <w:b/>
          <w:bCs/>
          <w:color w:val="000000"/>
          <w:sz w:val="26"/>
          <w:szCs w:val="26"/>
        </w:rPr>
        <w:t>II.</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Rezultate</w:t>
      </w:r>
      <w:r w:rsidRPr="00E83A92">
        <w:rPr>
          <w:rFonts w:ascii="Trebuchet MS" w:hAnsi="Trebuchet MS" w:cs="Arial"/>
          <w:color w:val="000000"/>
          <w:sz w:val="26"/>
          <w:szCs w:val="26"/>
        </w:rPr>
        <w:t> </w:t>
      </w: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Fonts w:ascii="Trebuchet MS" w:hAnsi="Trebuchet MS" w:cs="Arial"/>
          <w:b/>
          <w:bCs/>
          <w:color w:val="000000"/>
          <w:sz w:val="26"/>
          <w:szCs w:val="26"/>
        </w:rPr>
        <w:t>A.</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Informaţii publicate din oficiu</w:t>
      </w:r>
      <w:r w:rsidRPr="00E83A92">
        <w:rPr>
          <w:rFonts w:ascii="Trebuchet MS" w:hAnsi="Trebuchet MS" w:cs="Arial"/>
          <w:color w:val="000000"/>
          <w:sz w:val="26"/>
          <w:szCs w:val="26"/>
        </w:rPr>
        <w:t> </w:t>
      </w: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Fonts w:ascii="Trebuchet MS" w:hAnsi="Trebuchet MS" w:cs="Arial"/>
          <w:b/>
          <w:bCs/>
          <w:color w:val="000000"/>
          <w:sz w:val="26"/>
          <w:szCs w:val="26"/>
        </w:rPr>
        <w:t>1.</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Instituţia dumneavoastră a afişat informaţiile/documentele comunicate din oficiu, conform</w:t>
      </w:r>
      <w:r w:rsidRPr="00E83A92">
        <w:rPr>
          <w:rStyle w:val="apple-converted-space"/>
          <w:rFonts w:ascii="Trebuchet MS" w:hAnsi="Trebuchet MS" w:cs="Arial"/>
          <w:color w:val="000000"/>
          <w:sz w:val="26"/>
          <w:szCs w:val="26"/>
        </w:rPr>
        <w:t> </w:t>
      </w:r>
      <w:hyperlink r:id="rId7" w:history="1">
        <w:r w:rsidRPr="00E83A92">
          <w:rPr>
            <w:rStyle w:val="Hyperlink"/>
            <w:rFonts w:ascii="Trebuchet MS" w:hAnsi="Trebuchet MS" w:cs="Arial"/>
            <w:sz w:val="26"/>
            <w:szCs w:val="26"/>
          </w:rPr>
          <w:t>art. 5</w:t>
        </w:r>
      </w:hyperlink>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din Legea nr. 544/2001, cu modificările şi completările ulterioare?</w:t>
      </w:r>
      <w:r w:rsidRPr="00E83A92">
        <w:rPr>
          <w:rFonts w:ascii="Trebuchet MS" w:hAnsi="Trebuchet MS" w:cs="Arial"/>
          <w:color w:val="000000"/>
          <w:sz w:val="26"/>
          <w:szCs w:val="26"/>
        </w:rPr>
        <w:t> </w:t>
      </w: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Style w:val="apple-converted-space"/>
          <w:rFonts w:ascii="Trebuchet MS" w:hAnsi="Trebuchet MS" w:cs="Arial"/>
          <w:color w:val="000000"/>
          <w:sz w:val="26"/>
          <w:szCs w:val="26"/>
        </w:rPr>
        <w:t> </w:t>
      </w:r>
      <w:r>
        <w:rPr>
          <w:rStyle w:val="l5def"/>
          <w:rFonts w:ascii="Trebuchet MS" w:hAnsi="Trebuchet MS" w:cs="Arial"/>
          <w:color w:val="000000"/>
          <w:sz w:val="26"/>
          <w:szCs w:val="26"/>
        </w:rPr>
        <w:t>[</w:t>
      </w:r>
      <w:r>
        <w:rPr>
          <w:rStyle w:val="apple-converted-space"/>
          <w:rFonts w:ascii="Trebuchet MS" w:hAnsi="Trebuchet MS" w:cs="Arial"/>
          <w:color w:val="000000"/>
          <w:sz w:val="26"/>
          <w:szCs w:val="26"/>
        </w:rPr>
        <w:t>×</w:t>
      </w:r>
      <w:r>
        <w:rPr>
          <w:rStyle w:val="l5def"/>
          <w:rFonts w:ascii="Trebuchet MS" w:hAnsi="Trebuchet MS" w:cs="Arial"/>
          <w:color w:val="000000"/>
          <w:sz w:val="26"/>
          <w:szCs w:val="26"/>
        </w:rPr>
        <w:t>]</w:t>
      </w:r>
      <w:r w:rsidRPr="00E83A92">
        <w:rPr>
          <w:rStyle w:val="l5def"/>
          <w:rFonts w:ascii="Trebuchet MS" w:hAnsi="Trebuchet MS" w:cs="Arial"/>
          <w:color w:val="000000"/>
          <w:sz w:val="26"/>
          <w:szCs w:val="26"/>
        </w:rPr>
        <w:t xml:space="preserve"> Pe pagina de internet</w:t>
      </w:r>
      <w:r w:rsidRPr="00E83A92">
        <w:rPr>
          <w:rFonts w:ascii="Trebuchet MS" w:hAnsi="Trebuchet MS" w:cs="Arial"/>
          <w:color w:val="000000"/>
          <w:sz w:val="26"/>
          <w:szCs w:val="26"/>
        </w:rPr>
        <w:t> </w:t>
      </w:r>
    </w:p>
    <w:p w:rsidR="0035099A" w:rsidRPr="00E83A92" w:rsidRDefault="0035099A" w:rsidP="0035099A">
      <w:pPr>
        <w:jc w:val="both"/>
        <w:rPr>
          <w:rFonts w:ascii="Trebuchet MS" w:hAnsi="Trebuchet MS" w:cs="Arial"/>
          <w:color w:val="000000"/>
          <w:sz w:val="26"/>
          <w:szCs w:val="26"/>
        </w:rPr>
      </w:pPr>
      <w:r w:rsidRPr="00E83A92">
        <w:rPr>
          <w:rStyle w:val="apple-converted-space"/>
          <w:rFonts w:ascii="Trebuchet MS" w:hAnsi="Trebuchet MS" w:cs="Arial"/>
          <w:color w:val="000000"/>
          <w:sz w:val="26"/>
          <w:szCs w:val="26"/>
        </w:rPr>
        <w:t> </w:t>
      </w:r>
      <w:r>
        <w:rPr>
          <w:rStyle w:val="apple-converted-space"/>
          <w:rFonts w:ascii="Trebuchet MS" w:hAnsi="Trebuchet MS" w:cs="Arial"/>
          <w:color w:val="000000"/>
          <w:sz w:val="26"/>
          <w:szCs w:val="26"/>
        </w:rPr>
        <w:t xml:space="preserve">  </w:t>
      </w:r>
      <w:r>
        <w:rPr>
          <w:rStyle w:val="l5def"/>
          <w:rFonts w:ascii="Trebuchet MS" w:hAnsi="Trebuchet MS" w:cs="Arial"/>
          <w:color w:val="000000"/>
          <w:sz w:val="26"/>
          <w:szCs w:val="26"/>
        </w:rPr>
        <w:t>[</w:t>
      </w:r>
      <w:r>
        <w:rPr>
          <w:rStyle w:val="apple-converted-space"/>
          <w:rFonts w:ascii="Trebuchet MS" w:hAnsi="Trebuchet MS" w:cs="Arial"/>
          <w:color w:val="000000"/>
          <w:sz w:val="26"/>
          <w:szCs w:val="26"/>
        </w:rPr>
        <w:t>×</w:t>
      </w:r>
      <w:r>
        <w:rPr>
          <w:rStyle w:val="l5def"/>
          <w:rFonts w:ascii="Trebuchet MS" w:hAnsi="Trebuchet MS" w:cs="Arial"/>
          <w:color w:val="000000"/>
          <w:sz w:val="26"/>
          <w:szCs w:val="26"/>
        </w:rPr>
        <w:t>]</w:t>
      </w:r>
      <w:r w:rsidRPr="00E83A92">
        <w:rPr>
          <w:rStyle w:val="l5def"/>
          <w:rFonts w:ascii="Trebuchet MS" w:hAnsi="Trebuchet MS" w:cs="Arial"/>
          <w:color w:val="000000"/>
          <w:sz w:val="26"/>
          <w:szCs w:val="26"/>
        </w:rPr>
        <w:t xml:space="preserve"> La sediul instituţiei</w:t>
      </w:r>
      <w:r w:rsidRPr="00E83A92">
        <w:rPr>
          <w:rFonts w:ascii="Trebuchet MS" w:hAnsi="Trebuchet MS" w:cs="Arial"/>
          <w:color w:val="000000"/>
          <w:sz w:val="26"/>
          <w:szCs w:val="26"/>
        </w:rPr>
        <w:t> </w:t>
      </w: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Pr>
          <w:rStyle w:val="l5def"/>
          <w:rFonts w:ascii="Trebuchet MS" w:hAnsi="Trebuchet MS" w:cs="Arial"/>
          <w:color w:val="000000"/>
          <w:sz w:val="26"/>
          <w:szCs w:val="26"/>
        </w:rPr>
        <w:t>[</w:t>
      </w:r>
      <w:r>
        <w:rPr>
          <w:rStyle w:val="apple-converted-space"/>
          <w:rFonts w:ascii="Trebuchet MS" w:hAnsi="Trebuchet MS" w:cs="Arial"/>
          <w:color w:val="000000"/>
          <w:sz w:val="26"/>
          <w:szCs w:val="26"/>
        </w:rPr>
        <w:t>×</w:t>
      </w:r>
      <w:r>
        <w:rPr>
          <w:rStyle w:val="l5def"/>
          <w:rFonts w:ascii="Trebuchet MS" w:hAnsi="Trebuchet MS" w:cs="Arial"/>
          <w:color w:val="000000"/>
          <w:sz w:val="26"/>
          <w:szCs w:val="26"/>
        </w:rPr>
        <w:t>]</w:t>
      </w:r>
      <w:r w:rsidRPr="00E83A92">
        <w:rPr>
          <w:rStyle w:val="apple-converted-space"/>
          <w:rFonts w:ascii="Trebuchet MS" w:hAnsi="Trebuchet MS" w:cs="Arial"/>
          <w:color w:val="000000"/>
          <w:sz w:val="26"/>
          <w:szCs w:val="26"/>
        </w:rPr>
        <w:t xml:space="preserve"> </w:t>
      </w:r>
      <w:r w:rsidRPr="00E83A92">
        <w:rPr>
          <w:rStyle w:val="l5def"/>
          <w:rFonts w:ascii="Trebuchet MS" w:hAnsi="Trebuchet MS" w:cs="Arial"/>
          <w:color w:val="000000"/>
          <w:sz w:val="26"/>
          <w:szCs w:val="26"/>
        </w:rPr>
        <w:t>În presă</w:t>
      </w:r>
      <w:r w:rsidRPr="00E83A92">
        <w:rPr>
          <w:rFonts w:ascii="Trebuchet MS" w:hAnsi="Trebuchet MS" w:cs="Arial"/>
          <w:color w:val="000000"/>
          <w:sz w:val="26"/>
          <w:szCs w:val="26"/>
        </w:rPr>
        <w:t> </w:t>
      </w: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 În Monitorul Oficial al României</w:t>
      </w:r>
      <w:r w:rsidRPr="00E83A92">
        <w:rPr>
          <w:rFonts w:ascii="Trebuchet MS" w:hAnsi="Trebuchet MS" w:cs="Arial"/>
          <w:color w:val="000000"/>
          <w:sz w:val="26"/>
          <w:szCs w:val="26"/>
        </w:rPr>
        <w:t> </w:t>
      </w:r>
    </w:p>
    <w:p w:rsidR="0035099A"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 În altă modalitate: . . . . . . . . . .</w:t>
      </w:r>
      <w:r w:rsidRPr="00E83A92">
        <w:rPr>
          <w:rFonts w:ascii="Trebuchet MS" w:hAnsi="Trebuchet MS" w:cs="Arial"/>
          <w:color w:val="000000"/>
          <w:sz w:val="26"/>
          <w:szCs w:val="26"/>
        </w:rPr>
        <w:t> </w:t>
      </w:r>
    </w:p>
    <w:p w:rsidR="0035099A" w:rsidRPr="00E83A92" w:rsidRDefault="0035099A" w:rsidP="0035099A">
      <w:pPr>
        <w:jc w:val="both"/>
        <w:rPr>
          <w:rFonts w:ascii="Trebuchet MS" w:hAnsi="Trebuchet MS" w:cs="Arial"/>
          <w:color w:val="000000"/>
          <w:sz w:val="26"/>
          <w:szCs w:val="26"/>
        </w:rPr>
      </w:pP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Fonts w:ascii="Trebuchet MS" w:hAnsi="Trebuchet MS" w:cs="Arial"/>
          <w:b/>
          <w:bCs/>
          <w:color w:val="000000"/>
          <w:sz w:val="26"/>
          <w:szCs w:val="26"/>
        </w:rPr>
        <w:t>2.</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Apreciaţi că afişarea informaţiilor a fost suficient de vizibilă pentru cei interesaţi?</w:t>
      </w:r>
      <w:r w:rsidRPr="00E83A92">
        <w:rPr>
          <w:rFonts w:ascii="Trebuchet MS" w:hAnsi="Trebuchet MS" w:cs="Arial"/>
          <w:color w:val="000000"/>
          <w:sz w:val="26"/>
          <w:szCs w:val="26"/>
        </w:rPr>
        <w:t> </w:t>
      </w: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Style w:val="apple-converted-space"/>
          <w:rFonts w:ascii="Trebuchet MS" w:hAnsi="Trebuchet MS" w:cs="Arial"/>
          <w:color w:val="000000"/>
          <w:sz w:val="26"/>
          <w:szCs w:val="26"/>
        </w:rPr>
        <w:t> </w:t>
      </w:r>
      <w:r>
        <w:rPr>
          <w:rStyle w:val="l5def"/>
          <w:rFonts w:ascii="Trebuchet MS" w:hAnsi="Trebuchet MS" w:cs="Arial"/>
          <w:color w:val="000000"/>
          <w:sz w:val="26"/>
          <w:szCs w:val="26"/>
        </w:rPr>
        <w:t>[</w:t>
      </w:r>
      <w:r>
        <w:rPr>
          <w:rStyle w:val="apple-converted-space"/>
          <w:rFonts w:ascii="Trebuchet MS" w:hAnsi="Trebuchet MS" w:cs="Arial"/>
          <w:color w:val="000000"/>
          <w:sz w:val="26"/>
          <w:szCs w:val="26"/>
        </w:rPr>
        <w:t>×</w:t>
      </w:r>
      <w:r>
        <w:rPr>
          <w:rStyle w:val="l5def"/>
          <w:rFonts w:ascii="Trebuchet MS" w:hAnsi="Trebuchet MS" w:cs="Arial"/>
          <w:color w:val="000000"/>
          <w:sz w:val="26"/>
          <w:szCs w:val="26"/>
        </w:rPr>
        <w:t>]</w:t>
      </w:r>
      <w:r w:rsidRPr="00E83A92">
        <w:rPr>
          <w:rStyle w:val="l5def"/>
          <w:rFonts w:ascii="Trebuchet MS" w:hAnsi="Trebuchet MS" w:cs="Arial"/>
          <w:color w:val="000000"/>
          <w:sz w:val="26"/>
          <w:szCs w:val="26"/>
        </w:rPr>
        <w:t xml:space="preserve"> Da</w:t>
      </w:r>
      <w:r w:rsidRPr="00E83A92">
        <w:rPr>
          <w:rFonts w:ascii="Trebuchet MS" w:hAnsi="Trebuchet MS" w:cs="Arial"/>
          <w:color w:val="000000"/>
          <w:sz w:val="26"/>
          <w:szCs w:val="26"/>
        </w:rPr>
        <w:t> </w:t>
      </w:r>
    </w:p>
    <w:p w:rsidR="0035099A"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 Nu</w:t>
      </w:r>
      <w:r w:rsidRPr="00E83A92">
        <w:rPr>
          <w:rFonts w:ascii="Trebuchet MS" w:hAnsi="Trebuchet MS" w:cs="Arial"/>
          <w:color w:val="000000"/>
          <w:sz w:val="26"/>
          <w:szCs w:val="26"/>
        </w:rPr>
        <w:t> </w:t>
      </w:r>
    </w:p>
    <w:p w:rsidR="0035099A" w:rsidRPr="00E83A92" w:rsidRDefault="0035099A" w:rsidP="0035099A">
      <w:pPr>
        <w:jc w:val="both"/>
        <w:rPr>
          <w:rFonts w:ascii="Trebuchet MS" w:hAnsi="Trebuchet MS" w:cs="Arial"/>
          <w:color w:val="000000"/>
          <w:sz w:val="26"/>
          <w:szCs w:val="26"/>
        </w:rPr>
      </w:pP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Fonts w:ascii="Trebuchet MS" w:hAnsi="Trebuchet MS" w:cs="Arial"/>
          <w:b/>
          <w:bCs/>
          <w:color w:val="000000"/>
          <w:sz w:val="26"/>
          <w:szCs w:val="26"/>
        </w:rPr>
        <w:t>3.</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Care sunt soluţiile pentru creşterea vizibilităţii informaţiilor publicate, pe care instituţia dumneavoastră le-au aplicat?</w:t>
      </w:r>
      <w:r w:rsidRPr="00E83A92">
        <w:rPr>
          <w:rFonts w:ascii="Trebuchet MS" w:hAnsi="Trebuchet MS" w:cs="Arial"/>
          <w:color w:val="000000"/>
          <w:sz w:val="26"/>
          <w:szCs w:val="26"/>
        </w:rPr>
        <w:t> </w:t>
      </w: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Fonts w:ascii="Trebuchet MS" w:hAnsi="Trebuchet MS" w:cs="Arial"/>
          <w:b/>
          <w:bCs/>
          <w:color w:val="000000"/>
          <w:sz w:val="26"/>
          <w:szCs w:val="26"/>
        </w:rPr>
        <w:t>a)</w:t>
      </w:r>
      <w:r w:rsidRPr="00E83A92">
        <w:rPr>
          <w:rStyle w:val="apple-converted-space"/>
          <w:rFonts w:ascii="Trebuchet MS" w:hAnsi="Trebuchet MS" w:cs="Arial"/>
          <w:color w:val="000000"/>
          <w:sz w:val="26"/>
          <w:szCs w:val="26"/>
        </w:rPr>
        <w:t> </w:t>
      </w:r>
      <w:r>
        <w:rPr>
          <w:rStyle w:val="l5def"/>
          <w:rFonts w:ascii="Trebuchet MS" w:hAnsi="Trebuchet MS" w:cs="Arial"/>
          <w:color w:val="000000"/>
          <w:sz w:val="26"/>
          <w:szCs w:val="26"/>
        </w:rPr>
        <w:t>comunicare pro-</w:t>
      </w:r>
      <w:r w:rsidRPr="00E83A92">
        <w:rPr>
          <w:rStyle w:val="l5def"/>
          <w:rFonts w:ascii="Trebuchet MS" w:hAnsi="Trebuchet MS" w:cs="Arial"/>
          <w:color w:val="000000"/>
          <w:sz w:val="26"/>
          <w:szCs w:val="26"/>
        </w:rPr>
        <w:t>activă</w:t>
      </w: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Fonts w:ascii="Trebuchet MS" w:hAnsi="Trebuchet MS" w:cs="Arial"/>
          <w:b/>
          <w:bCs/>
          <w:color w:val="000000"/>
          <w:sz w:val="26"/>
          <w:szCs w:val="26"/>
        </w:rPr>
        <w:t>b)</w:t>
      </w:r>
      <w:r w:rsidRPr="00E83A92">
        <w:rPr>
          <w:rStyle w:val="apple-converted-space"/>
          <w:rFonts w:ascii="Trebuchet MS" w:hAnsi="Trebuchet MS" w:cs="Arial"/>
          <w:color w:val="000000"/>
          <w:sz w:val="26"/>
          <w:szCs w:val="26"/>
        </w:rPr>
        <w:t> </w:t>
      </w:r>
      <w:r>
        <w:rPr>
          <w:rStyle w:val="l5def"/>
          <w:rFonts w:ascii="Trebuchet MS" w:hAnsi="Trebuchet MS" w:cs="Arial"/>
          <w:color w:val="000000"/>
          <w:sz w:val="26"/>
          <w:szCs w:val="26"/>
        </w:rPr>
        <w:t xml:space="preserve">prezenta informatiilor referitoare la Legea 544/2001 pe site-ul </w:t>
      </w:r>
      <w:r w:rsidRPr="00EC11EF">
        <w:rPr>
          <w:rStyle w:val="l5def"/>
          <w:rFonts w:ascii="Trebuchet MS" w:hAnsi="Trebuchet MS" w:cs="Arial"/>
          <w:color w:val="000000"/>
          <w:sz w:val="26"/>
          <w:szCs w:val="26"/>
        </w:rPr>
        <w:t>www.cjpvn.ro</w:t>
      </w: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Fonts w:ascii="Trebuchet MS" w:hAnsi="Trebuchet MS" w:cs="Arial"/>
          <w:b/>
          <w:bCs/>
          <w:color w:val="000000"/>
          <w:sz w:val="26"/>
          <w:szCs w:val="26"/>
        </w:rPr>
        <w:t>4.</w:t>
      </w:r>
      <w:r w:rsidRPr="00E83A92">
        <w:rPr>
          <w:rStyle w:val="apple-converted-space"/>
          <w:rFonts w:ascii="Trebuchet MS" w:hAnsi="Trebuchet MS" w:cs="Arial"/>
          <w:color w:val="000000"/>
          <w:sz w:val="26"/>
          <w:szCs w:val="26"/>
        </w:rPr>
        <w:t> </w:t>
      </w:r>
      <w:r w:rsidRPr="00AB5145">
        <w:rPr>
          <w:rStyle w:val="l5def"/>
          <w:rFonts w:ascii="Trebuchet MS" w:hAnsi="Trebuchet MS" w:cs="Arial"/>
          <w:b/>
          <w:color w:val="000000"/>
          <w:sz w:val="26"/>
          <w:szCs w:val="26"/>
        </w:rPr>
        <w:t>A</w:t>
      </w:r>
      <w:r w:rsidRPr="00E83A92">
        <w:rPr>
          <w:rStyle w:val="l5def"/>
          <w:rFonts w:ascii="Trebuchet MS" w:hAnsi="Trebuchet MS" w:cs="Arial"/>
          <w:color w:val="000000"/>
          <w:sz w:val="26"/>
          <w:szCs w:val="26"/>
        </w:rPr>
        <w:t xml:space="preserve"> publicat instituţia dumneavoastră seturi de date suplimentare din oficiu, faţă de cele minimale prevăzute de lege?</w:t>
      </w:r>
      <w:r w:rsidRPr="00E83A92">
        <w:rPr>
          <w:rFonts w:ascii="Trebuchet MS" w:hAnsi="Trebuchet MS" w:cs="Arial"/>
          <w:color w:val="000000"/>
          <w:sz w:val="26"/>
          <w:szCs w:val="26"/>
        </w:rPr>
        <w:t> </w:t>
      </w:r>
    </w:p>
    <w:p w:rsidR="0035099A" w:rsidRPr="00E83A92" w:rsidRDefault="0035099A" w:rsidP="0035099A">
      <w:pPr>
        <w:jc w:val="both"/>
        <w:rPr>
          <w:rStyle w:val="l5def"/>
          <w:rFonts w:ascii="Trebuchet MS" w:hAnsi="Trebuchet MS" w:cs="Arial"/>
          <w:color w:val="000000"/>
          <w:sz w:val="26"/>
          <w:szCs w:val="26"/>
        </w:rPr>
      </w:pPr>
      <w:r w:rsidRPr="00E83A92">
        <w:rPr>
          <w:rFonts w:ascii="Trebuchet MS" w:hAnsi="Trebuchet MS" w:cs="Arial"/>
          <w:color w:val="000000"/>
          <w:sz w:val="26"/>
          <w:szCs w:val="26"/>
        </w:rPr>
        <w:t>   </w:t>
      </w:r>
      <w:r w:rsidRPr="00E83A92">
        <w:rPr>
          <w:rStyle w:val="apple-converted-space"/>
          <w:rFonts w:ascii="Trebuchet MS" w:hAnsi="Trebuchet MS" w:cs="Arial"/>
          <w:color w:val="000000"/>
          <w:sz w:val="26"/>
          <w:szCs w:val="26"/>
        </w:rPr>
        <w:t>  </w:t>
      </w:r>
      <w:r>
        <w:rPr>
          <w:rStyle w:val="l5def"/>
          <w:rFonts w:ascii="Trebuchet MS" w:hAnsi="Trebuchet MS" w:cs="Arial"/>
          <w:color w:val="000000"/>
          <w:sz w:val="26"/>
          <w:szCs w:val="26"/>
        </w:rPr>
        <w:t>[</w:t>
      </w:r>
      <w:r>
        <w:rPr>
          <w:rStyle w:val="apple-converted-space"/>
          <w:rFonts w:ascii="Trebuchet MS" w:hAnsi="Trebuchet MS" w:cs="Arial"/>
          <w:color w:val="000000"/>
          <w:sz w:val="26"/>
          <w:szCs w:val="26"/>
        </w:rPr>
        <w:t>×</w:t>
      </w:r>
      <w:r>
        <w:rPr>
          <w:rStyle w:val="l5def"/>
          <w:rFonts w:ascii="Trebuchet MS" w:hAnsi="Trebuchet MS" w:cs="Arial"/>
          <w:color w:val="000000"/>
          <w:sz w:val="26"/>
          <w:szCs w:val="26"/>
        </w:rPr>
        <w:t>]</w:t>
      </w:r>
      <w:r w:rsidRPr="00E83A92">
        <w:rPr>
          <w:rStyle w:val="l5def"/>
          <w:rFonts w:ascii="Trebuchet MS" w:hAnsi="Trebuchet MS" w:cs="Arial"/>
          <w:color w:val="000000"/>
          <w:sz w:val="26"/>
          <w:szCs w:val="26"/>
        </w:rPr>
        <w:t xml:space="preserve"> </w:t>
      </w:r>
      <w:r w:rsidRPr="00E83A92">
        <w:rPr>
          <w:rStyle w:val="apple-converted-space"/>
          <w:rFonts w:ascii="Trebuchet MS" w:hAnsi="Trebuchet MS" w:cs="Arial"/>
          <w:color w:val="000000"/>
          <w:sz w:val="26"/>
          <w:szCs w:val="26"/>
        </w:rPr>
        <w:t xml:space="preserve">  </w:t>
      </w:r>
      <w:r w:rsidRPr="00E83A92">
        <w:rPr>
          <w:rStyle w:val="l5def"/>
          <w:rFonts w:ascii="Trebuchet MS" w:hAnsi="Trebuchet MS" w:cs="Arial"/>
          <w:color w:val="000000"/>
          <w:sz w:val="26"/>
          <w:szCs w:val="26"/>
        </w:rPr>
        <w:t xml:space="preserve">Da, acestea fiind: </w:t>
      </w:r>
    </w:p>
    <w:p w:rsidR="0035099A" w:rsidRPr="00E83A92" w:rsidRDefault="0035099A" w:rsidP="0035099A">
      <w:pPr>
        <w:ind w:left="360"/>
        <w:jc w:val="both"/>
        <w:rPr>
          <w:rStyle w:val="l5def"/>
          <w:rFonts w:ascii="Trebuchet MS" w:hAnsi="Trebuchet MS" w:cs="Arial"/>
          <w:color w:val="000000"/>
          <w:sz w:val="26"/>
          <w:szCs w:val="26"/>
        </w:rPr>
      </w:pPr>
      <w:r w:rsidRPr="00E83A92">
        <w:rPr>
          <w:rStyle w:val="l5def"/>
          <w:rFonts w:ascii="Trebuchet MS" w:hAnsi="Trebuchet MS" w:cs="Arial"/>
          <w:color w:val="000000"/>
          <w:sz w:val="26"/>
          <w:szCs w:val="26"/>
        </w:rPr>
        <w:t>-</w:t>
      </w:r>
      <w:r>
        <w:rPr>
          <w:rStyle w:val="l5def"/>
          <w:rFonts w:ascii="Trebuchet MS" w:hAnsi="Trebuchet MS" w:cs="Arial"/>
          <w:color w:val="000000"/>
          <w:sz w:val="26"/>
          <w:szCs w:val="26"/>
        </w:rPr>
        <w:t>Modificări legislative</w:t>
      </w:r>
    </w:p>
    <w:p w:rsidR="0035099A" w:rsidRPr="00E83A92" w:rsidRDefault="0035099A" w:rsidP="0035099A">
      <w:pPr>
        <w:jc w:val="both"/>
        <w:rPr>
          <w:rFonts w:ascii="Trebuchet MS" w:hAnsi="Trebuchet MS" w:cs="Arial"/>
          <w:color w:val="000000"/>
          <w:sz w:val="26"/>
          <w:szCs w:val="26"/>
        </w:rPr>
      </w:pPr>
      <w:r>
        <w:rPr>
          <w:rStyle w:val="l5def"/>
          <w:rFonts w:ascii="Trebuchet MS" w:hAnsi="Trebuchet MS" w:cs="Arial"/>
          <w:color w:val="000000"/>
          <w:sz w:val="26"/>
          <w:szCs w:val="26"/>
        </w:rPr>
        <w:t xml:space="preserve"> </w:t>
      </w:r>
      <w:r w:rsidRPr="00E83A92">
        <w:rPr>
          <w:rFonts w:ascii="Trebuchet MS" w:hAnsi="Trebuchet MS" w:cs="Arial"/>
          <w:color w:val="000000"/>
          <w:sz w:val="26"/>
          <w:szCs w:val="26"/>
        </w:rPr>
        <w:t>   </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 Nu</w:t>
      </w:r>
      <w:r w:rsidRPr="00E83A92">
        <w:rPr>
          <w:rFonts w:ascii="Trebuchet MS" w:hAnsi="Trebuchet MS" w:cs="Arial"/>
          <w:color w:val="000000"/>
          <w:sz w:val="26"/>
          <w:szCs w:val="26"/>
        </w:rPr>
        <w:t> </w:t>
      </w:r>
    </w:p>
    <w:p w:rsidR="0035099A" w:rsidRPr="00E83A92" w:rsidRDefault="0035099A" w:rsidP="0035099A">
      <w:pPr>
        <w:jc w:val="both"/>
        <w:rPr>
          <w:rFonts w:ascii="Trebuchet MS" w:hAnsi="Trebuchet MS" w:cs="Arial"/>
          <w:color w:val="000000"/>
          <w:sz w:val="26"/>
          <w:szCs w:val="26"/>
        </w:rPr>
      </w:pP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Fonts w:ascii="Trebuchet MS" w:hAnsi="Trebuchet MS" w:cs="Arial"/>
          <w:b/>
          <w:bCs/>
          <w:color w:val="000000"/>
          <w:sz w:val="26"/>
          <w:szCs w:val="26"/>
        </w:rPr>
        <w:t>5.</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Sunt informaţiile publicate într-un format deschis?</w:t>
      </w:r>
      <w:r w:rsidRPr="00E83A92">
        <w:rPr>
          <w:rFonts w:ascii="Trebuchet MS" w:hAnsi="Trebuchet MS" w:cs="Arial"/>
          <w:color w:val="000000"/>
          <w:sz w:val="26"/>
          <w:szCs w:val="26"/>
        </w:rPr>
        <w:t> </w:t>
      </w: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Style w:val="apple-converted-space"/>
          <w:rFonts w:ascii="Trebuchet MS" w:hAnsi="Trebuchet MS" w:cs="Arial"/>
          <w:color w:val="000000"/>
          <w:sz w:val="26"/>
          <w:szCs w:val="26"/>
        </w:rPr>
        <w:t> </w:t>
      </w:r>
      <w:r>
        <w:rPr>
          <w:rStyle w:val="l5def"/>
          <w:rFonts w:ascii="Trebuchet MS" w:hAnsi="Trebuchet MS" w:cs="Arial"/>
          <w:color w:val="000000"/>
          <w:sz w:val="26"/>
          <w:szCs w:val="26"/>
        </w:rPr>
        <w:t>[</w:t>
      </w:r>
      <w:r>
        <w:rPr>
          <w:rStyle w:val="apple-converted-space"/>
          <w:rFonts w:ascii="Trebuchet MS" w:hAnsi="Trebuchet MS" w:cs="Arial"/>
          <w:color w:val="000000"/>
          <w:sz w:val="26"/>
          <w:szCs w:val="26"/>
        </w:rPr>
        <w:t>×</w:t>
      </w:r>
      <w:r>
        <w:rPr>
          <w:rStyle w:val="l5def"/>
          <w:rFonts w:ascii="Trebuchet MS" w:hAnsi="Trebuchet MS" w:cs="Arial"/>
          <w:color w:val="000000"/>
          <w:sz w:val="26"/>
          <w:szCs w:val="26"/>
        </w:rPr>
        <w:t>]</w:t>
      </w:r>
      <w:r w:rsidRPr="00E83A92">
        <w:rPr>
          <w:rStyle w:val="l5def"/>
          <w:rFonts w:ascii="Trebuchet MS" w:hAnsi="Trebuchet MS" w:cs="Arial"/>
          <w:color w:val="000000"/>
          <w:sz w:val="26"/>
          <w:szCs w:val="26"/>
        </w:rPr>
        <w:t xml:space="preserve"> Da</w:t>
      </w:r>
      <w:r w:rsidRPr="00E83A92">
        <w:rPr>
          <w:rFonts w:ascii="Trebuchet MS" w:hAnsi="Trebuchet MS" w:cs="Arial"/>
          <w:color w:val="000000"/>
          <w:sz w:val="26"/>
          <w:szCs w:val="26"/>
        </w:rPr>
        <w:t> </w:t>
      </w:r>
    </w:p>
    <w:p w:rsidR="0035099A"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 Nu</w:t>
      </w:r>
      <w:r w:rsidRPr="00E83A92">
        <w:rPr>
          <w:rFonts w:ascii="Trebuchet MS" w:hAnsi="Trebuchet MS" w:cs="Arial"/>
          <w:color w:val="000000"/>
          <w:sz w:val="26"/>
          <w:szCs w:val="26"/>
        </w:rPr>
        <w:t> </w:t>
      </w:r>
    </w:p>
    <w:p w:rsidR="0035099A" w:rsidRPr="00E83A92" w:rsidRDefault="0035099A" w:rsidP="0035099A">
      <w:pPr>
        <w:jc w:val="both"/>
        <w:rPr>
          <w:rFonts w:ascii="Trebuchet MS" w:hAnsi="Trebuchet MS" w:cs="Arial"/>
          <w:color w:val="000000"/>
          <w:sz w:val="26"/>
          <w:szCs w:val="26"/>
        </w:rPr>
      </w:pP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Fonts w:ascii="Trebuchet MS" w:hAnsi="Trebuchet MS" w:cs="Arial"/>
          <w:b/>
          <w:bCs/>
          <w:color w:val="000000"/>
          <w:sz w:val="26"/>
          <w:szCs w:val="26"/>
        </w:rPr>
        <w:t>6.</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Care sunt măsurile interne pe care intenţionaţi să le aplicaţi pentru publicarea unui număr cât mai mare de seturi de date în format deschis?</w:t>
      </w:r>
      <w:r w:rsidRPr="00E83A92">
        <w:rPr>
          <w:rFonts w:ascii="Trebuchet MS" w:hAnsi="Trebuchet MS" w:cs="Arial"/>
          <w:color w:val="000000"/>
          <w:sz w:val="26"/>
          <w:szCs w:val="26"/>
        </w:rPr>
        <w:t> </w:t>
      </w:r>
    </w:p>
    <w:p w:rsidR="0035099A" w:rsidRPr="00E83A92" w:rsidRDefault="0035099A" w:rsidP="0035099A">
      <w:pPr>
        <w:jc w:val="both"/>
        <w:rPr>
          <w:rStyle w:val="Emphasis"/>
          <w:rFonts w:ascii="Trebuchet MS" w:hAnsi="Trebuchet MS" w:cs="Arial"/>
          <w:i w:val="0"/>
          <w:iCs w:val="0"/>
          <w:color w:val="000000"/>
          <w:sz w:val="26"/>
          <w:szCs w:val="26"/>
        </w:rPr>
      </w:pPr>
      <w:r w:rsidRPr="00E83A92">
        <w:rPr>
          <w:rFonts w:ascii="Trebuchet MS" w:hAnsi="Trebuchet MS" w:cs="Arial"/>
          <w:color w:val="000000"/>
          <w:sz w:val="26"/>
          <w:szCs w:val="26"/>
        </w:rPr>
        <w:t>   </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 . . . . . . . . .</w:t>
      </w:r>
      <w:r w:rsidRPr="00E83A92">
        <w:rPr>
          <w:rFonts w:ascii="Trebuchet MS" w:hAnsi="Trebuchet MS" w:cs="Arial"/>
          <w:color w:val="000000"/>
          <w:sz w:val="26"/>
          <w:szCs w:val="26"/>
        </w:rPr>
        <w:t> </w:t>
      </w:r>
    </w:p>
    <w:p w:rsidR="0035099A" w:rsidRPr="00C8416F" w:rsidRDefault="0035099A" w:rsidP="0035099A">
      <w:pPr>
        <w:rPr>
          <w:rFonts w:ascii="Trebuchet MS" w:hAnsi="Trebuchet MS" w:cs="Arial"/>
          <w:color w:val="000000"/>
          <w:sz w:val="26"/>
          <w:szCs w:val="26"/>
        </w:rPr>
      </w:pPr>
      <w:r w:rsidRPr="00E83A92">
        <w:rPr>
          <w:rFonts w:ascii="Trebuchet MS" w:hAnsi="Trebuchet MS" w:cs="Arial"/>
          <w:color w:val="000000"/>
          <w:sz w:val="26"/>
          <w:szCs w:val="26"/>
        </w:rPr>
        <w:t>  </w:t>
      </w:r>
      <w:r w:rsidRPr="00E83A92">
        <w:rPr>
          <w:rFonts w:ascii="Trebuchet MS" w:hAnsi="Trebuchet MS" w:cs="Arial"/>
          <w:b/>
          <w:bCs/>
          <w:color w:val="000000"/>
          <w:sz w:val="26"/>
          <w:szCs w:val="26"/>
        </w:rPr>
        <w:t>B.</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Informaţii furnizate la cerere</w:t>
      </w:r>
      <w:r w:rsidRPr="00E83A92">
        <w:rPr>
          <w:rFonts w:ascii="Trebuchet MS" w:hAnsi="Trebuchet MS" w:cs="Arial"/>
          <w:color w:val="000000"/>
          <w:sz w:val="26"/>
          <w:szCs w:val="26"/>
        </w:rPr>
        <w:t> </w:t>
      </w:r>
    </w:p>
    <w:tbl>
      <w:tblPr>
        <w:tblW w:w="5000" w:type="pct"/>
        <w:jc w:val="center"/>
        <w:tblCellMar>
          <w:top w:w="15" w:type="dxa"/>
          <w:left w:w="15" w:type="dxa"/>
          <w:bottom w:w="15" w:type="dxa"/>
          <w:right w:w="15" w:type="dxa"/>
        </w:tblCellMar>
        <w:tblLook w:val="04A0"/>
      </w:tblPr>
      <w:tblGrid>
        <w:gridCol w:w="14"/>
        <w:gridCol w:w="3184"/>
        <w:gridCol w:w="1481"/>
        <w:gridCol w:w="1489"/>
        <w:gridCol w:w="1462"/>
        <w:gridCol w:w="1480"/>
        <w:gridCol w:w="1473"/>
      </w:tblGrid>
      <w:tr w:rsidR="0035099A" w:rsidRPr="00E83A92" w:rsidTr="00E65AD4">
        <w:trPr>
          <w:trHeight w:val="15"/>
          <w:jc w:val="center"/>
        </w:trPr>
        <w:tc>
          <w:tcPr>
            <w:tcW w:w="5"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2"/>
                <w:szCs w:val="17"/>
              </w:rPr>
            </w:pPr>
          </w:p>
        </w:tc>
        <w:tc>
          <w:tcPr>
            <w:tcW w:w="1505" w:type="pct"/>
            <w:tcBorders>
              <w:top w:val="nil"/>
              <w:left w:val="nil"/>
              <w:bottom w:val="nil"/>
              <w:right w:val="nil"/>
            </w:tcBorders>
            <w:tcMar>
              <w:top w:w="0" w:type="dxa"/>
              <w:left w:w="45" w:type="dxa"/>
              <w:bottom w:w="0" w:type="dxa"/>
              <w:right w:w="45" w:type="dxa"/>
            </w:tcMar>
            <w:vAlign w:val="center"/>
            <w:hideMark/>
          </w:tcPr>
          <w:p w:rsidR="0035099A" w:rsidRPr="00E83A92" w:rsidRDefault="0035099A" w:rsidP="00E65AD4">
            <w:pPr>
              <w:rPr>
                <w:rFonts w:ascii="Trebuchet MS" w:hAnsi="Trebuchet MS" w:cs="Arial"/>
                <w:color w:val="000000"/>
                <w:sz w:val="2"/>
                <w:szCs w:val="17"/>
              </w:rPr>
            </w:pPr>
          </w:p>
        </w:tc>
        <w:tc>
          <w:tcPr>
            <w:tcW w:w="700"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2"/>
                <w:szCs w:val="17"/>
              </w:rPr>
            </w:pPr>
          </w:p>
        </w:tc>
        <w:tc>
          <w:tcPr>
            <w:tcW w:w="703"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2"/>
                <w:szCs w:val="17"/>
              </w:rPr>
            </w:pPr>
          </w:p>
        </w:tc>
        <w:tc>
          <w:tcPr>
            <w:tcW w:w="691"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2"/>
                <w:szCs w:val="17"/>
              </w:rPr>
            </w:pPr>
          </w:p>
        </w:tc>
        <w:tc>
          <w:tcPr>
            <w:tcW w:w="699"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2"/>
                <w:szCs w:val="17"/>
              </w:rPr>
            </w:pPr>
          </w:p>
        </w:tc>
        <w:tc>
          <w:tcPr>
            <w:tcW w:w="696"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2"/>
                <w:szCs w:val="17"/>
              </w:rPr>
            </w:pPr>
          </w:p>
        </w:tc>
      </w:tr>
      <w:tr w:rsidR="0035099A" w:rsidRPr="00E83A92" w:rsidTr="00E65AD4">
        <w:trPr>
          <w:trHeight w:val="345"/>
          <w:jc w:val="center"/>
        </w:trPr>
        <w:tc>
          <w:tcPr>
            <w:tcW w:w="5"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p>
        </w:tc>
        <w:tc>
          <w:tcPr>
            <w:tcW w:w="1505" w:type="pct"/>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1. Numărul total de solicitări de informaţii de interes public</w:t>
            </w:r>
          </w:p>
        </w:tc>
        <w:tc>
          <w:tcPr>
            <w:tcW w:w="1404" w:type="pct"/>
            <w:gridSpan w:val="2"/>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În funcţie de solicitant</w:t>
            </w:r>
          </w:p>
        </w:tc>
        <w:tc>
          <w:tcPr>
            <w:tcW w:w="2086" w:type="pct"/>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După modalitatea de adresare</w:t>
            </w:r>
          </w:p>
        </w:tc>
      </w:tr>
      <w:tr w:rsidR="0035099A" w:rsidRPr="00E83A92" w:rsidTr="00E65AD4">
        <w:trPr>
          <w:trHeight w:val="345"/>
          <w:jc w:val="center"/>
        </w:trPr>
        <w:tc>
          <w:tcPr>
            <w:tcW w:w="5"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p>
        </w:tc>
        <w:tc>
          <w:tcPr>
            <w:tcW w:w="1505" w:type="pct"/>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p>
        </w:tc>
        <w:tc>
          <w:tcPr>
            <w:tcW w:w="700" w:type="pc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de la persoane fizice</w:t>
            </w:r>
          </w:p>
        </w:tc>
        <w:tc>
          <w:tcPr>
            <w:tcW w:w="703"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de la persoane juridice</w:t>
            </w:r>
          </w:p>
        </w:tc>
        <w:tc>
          <w:tcPr>
            <w:tcW w:w="69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pe suport hârtie</w:t>
            </w:r>
          </w:p>
        </w:tc>
        <w:tc>
          <w:tcPr>
            <w:tcW w:w="69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pe suport electronic</w:t>
            </w:r>
          </w:p>
        </w:tc>
        <w:tc>
          <w:tcPr>
            <w:tcW w:w="696"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verbal</w:t>
            </w:r>
          </w:p>
        </w:tc>
      </w:tr>
      <w:tr w:rsidR="0035099A" w:rsidRPr="00E83A92" w:rsidTr="00E65AD4">
        <w:trPr>
          <w:trHeight w:val="300"/>
          <w:jc w:val="center"/>
        </w:trPr>
        <w:tc>
          <w:tcPr>
            <w:tcW w:w="5"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p>
        </w:tc>
        <w:tc>
          <w:tcPr>
            <w:tcW w:w="1505" w:type="pc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5099A" w:rsidRPr="00E83A92" w:rsidRDefault="00AB5145" w:rsidP="00AB5145">
            <w:pPr>
              <w:jc w:val="center"/>
              <w:rPr>
                <w:rFonts w:ascii="Trebuchet MS" w:hAnsi="Trebuchet MS" w:cs="Arial"/>
                <w:color w:val="000000"/>
                <w:sz w:val="17"/>
                <w:szCs w:val="17"/>
              </w:rPr>
            </w:pPr>
            <w:r>
              <w:rPr>
                <w:rFonts w:ascii="Trebuchet MS" w:hAnsi="Trebuchet MS" w:cs="Arial"/>
                <w:color w:val="000000"/>
                <w:sz w:val="17"/>
                <w:szCs w:val="17"/>
              </w:rPr>
              <w:t>12</w:t>
            </w:r>
          </w:p>
        </w:tc>
        <w:tc>
          <w:tcPr>
            <w:tcW w:w="700"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AB5145" w:rsidP="00AB5145">
            <w:pPr>
              <w:jc w:val="center"/>
              <w:rPr>
                <w:rFonts w:ascii="Trebuchet MS" w:hAnsi="Trebuchet MS" w:cs="Arial"/>
                <w:color w:val="000000"/>
                <w:sz w:val="17"/>
                <w:szCs w:val="17"/>
              </w:rPr>
            </w:pPr>
            <w:r>
              <w:rPr>
                <w:rFonts w:ascii="Trebuchet MS" w:hAnsi="Trebuchet MS" w:cs="Arial"/>
                <w:color w:val="000000"/>
                <w:sz w:val="17"/>
                <w:szCs w:val="17"/>
              </w:rPr>
              <w:t>2</w:t>
            </w:r>
          </w:p>
        </w:tc>
        <w:tc>
          <w:tcPr>
            <w:tcW w:w="703"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AB5145" w:rsidP="00AB5145">
            <w:pPr>
              <w:jc w:val="center"/>
              <w:rPr>
                <w:rFonts w:ascii="Trebuchet MS" w:hAnsi="Trebuchet MS" w:cs="Arial"/>
                <w:color w:val="000000"/>
                <w:sz w:val="17"/>
                <w:szCs w:val="17"/>
              </w:rPr>
            </w:pPr>
            <w:r>
              <w:rPr>
                <w:rFonts w:ascii="Trebuchet MS" w:hAnsi="Trebuchet MS" w:cs="Arial"/>
                <w:color w:val="000000"/>
                <w:sz w:val="17"/>
                <w:szCs w:val="17"/>
              </w:rPr>
              <w:t>10</w:t>
            </w:r>
          </w:p>
        </w:tc>
        <w:tc>
          <w:tcPr>
            <w:tcW w:w="69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AB5145">
            <w:pPr>
              <w:jc w:val="center"/>
              <w:rPr>
                <w:rFonts w:ascii="Trebuchet MS" w:hAnsi="Trebuchet MS" w:cs="Arial"/>
                <w:color w:val="000000"/>
                <w:sz w:val="17"/>
                <w:szCs w:val="17"/>
              </w:rPr>
            </w:pPr>
            <w:r>
              <w:rPr>
                <w:rFonts w:ascii="Trebuchet MS" w:hAnsi="Trebuchet MS" w:cs="Arial"/>
                <w:color w:val="000000"/>
                <w:sz w:val="17"/>
                <w:szCs w:val="17"/>
              </w:rPr>
              <w:t>0</w:t>
            </w:r>
          </w:p>
        </w:tc>
        <w:tc>
          <w:tcPr>
            <w:tcW w:w="69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CF0377" w:rsidP="00AB5145">
            <w:pPr>
              <w:jc w:val="center"/>
              <w:rPr>
                <w:rFonts w:ascii="Trebuchet MS" w:hAnsi="Trebuchet MS" w:cs="Arial"/>
                <w:color w:val="000000"/>
                <w:sz w:val="17"/>
                <w:szCs w:val="17"/>
              </w:rPr>
            </w:pPr>
            <w:r>
              <w:rPr>
                <w:rFonts w:ascii="Trebuchet MS" w:hAnsi="Trebuchet MS" w:cs="Arial"/>
                <w:color w:val="000000"/>
                <w:sz w:val="17"/>
                <w:szCs w:val="17"/>
              </w:rPr>
              <w:t>4</w:t>
            </w:r>
          </w:p>
        </w:tc>
        <w:tc>
          <w:tcPr>
            <w:tcW w:w="696"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CF0377" w:rsidP="00AB5145">
            <w:pPr>
              <w:jc w:val="center"/>
              <w:rPr>
                <w:rFonts w:ascii="Trebuchet MS" w:hAnsi="Trebuchet MS" w:cs="Arial"/>
                <w:color w:val="000000"/>
                <w:sz w:val="17"/>
                <w:szCs w:val="17"/>
              </w:rPr>
            </w:pPr>
            <w:r>
              <w:rPr>
                <w:rFonts w:ascii="Trebuchet MS" w:hAnsi="Trebuchet MS" w:cs="Arial"/>
                <w:color w:val="000000"/>
                <w:sz w:val="17"/>
                <w:szCs w:val="17"/>
              </w:rPr>
              <w:t>8</w:t>
            </w:r>
          </w:p>
        </w:tc>
      </w:tr>
    </w:tbl>
    <w:p w:rsidR="0035099A" w:rsidRPr="00E83A92" w:rsidRDefault="0035099A" w:rsidP="0035099A">
      <w:pPr>
        <w:jc w:val="center"/>
        <w:rPr>
          <w:rFonts w:ascii="Trebuchet MS" w:hAnsi="Trebuchet MS" w:cs="Arial"/>
          <w:vanish/>
          <w:color w:val="000000"/>
          <w:sz w:val="26"/>
          <w:szCs w:val="26"/>
        </w:rPr>
      </w:pPr>
    </w:p>
    <w:tbl>
      <w:tblPr>
        <w:tblW w:w="5000" w:type="pct"/>
        <w:jc w:val="center"/>
        <w:tblCellMar>
          <w:top w:w="15" w:type="dxa"/>
          <w:left w:w="15" w:type="dxa"/>
          <w:bottom w:w="15" w:type="dxa"/>
          <w:right w:w="15" w:type="dxa"/>
        </w:tblCellMar>
        <w:tblLook w:val="04A0"/>
      </w:tblPr>
      <w:tblGrid>
        <w:gridCol w:w="14"/>
        <w:gridCol w:w="8706"/>
        <w:gridCol w:w="1863"/>
      </w:tblGrid>
      <w:tr w:rsidR="0035099A" w:rsidRPr="00E83A92" w:rsidTr="00E65AD4">
        <w:trPr>
          <w:trHeight w:val="15"/>
          <w:jc w:val="center"/>
        </w:trPr>
        <w:tc>
          <w:tcPr>
            <w:tcW w:w="5"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2"/>
                <w:szCs w:val="17"/>
              </w:rPr>
            </w:pPr>
          </w:p>
        </w:tc>
        <w:tc>
          <w:tcPr>
            <w:tcW w:w="4114" w:type="pct"/>
            <w:tcBorders>
              <w:top w:val="nil"/>
              <w:left w:val="nil"/>
              <w:bottom w:val="nil"/>
              <w:right w:val="nil"/>
            </w:tcBorders>
            <w:tcMar>
              <w:top w:w="0" w:type="dxa"/>
              <w:left w:w="45" w:type="dxa"/>
              <w:bottom w:w="0" w:type="dxa"/>
              <w:right w:w="45" w:type="dxa"/>
            </w:tcMar>
            <w:vAlign w:val="center"/>
            <w:hideMark/>
          </w:tcPr>
          <w:p w:rsidR="0035099A" w:rsidRPr="00E83A92" w:rsidRDefault="0035099A" w:rsidP="00E65AD4">
            <w:pPr>
              <w:rPr>
                <w:rFonts w:ascii="Trebuchet MS" w:hAnsi="Trebuchet MS" w:cs="Arial"/>
                <w:color w:val="000000"/>
                <w:sz w:val="2"/>
                <w:szCs w:val="17"/>
              </w:rPr>
            </w:pPr>
          </w:p>
        </w:tc>
        <w:tc>
          <w:tcPr>
            <w:tcW w:w="881"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2"/>
                <w:szCs w:val="17"/>
              </w:rPr>
            </w:pPr>
          </w:p>
        </w:tc>
      </w:tr>
      <w:tr w:rsidR="0035099A" w:rsidRPr="00E83A92" w:rsidTr="00E65AD4">
        <w:trPr>
          <w:trHeight w:val="345"/>
          <w:jc w:val="center"/>
        </w:trPr>
        <w:tc>
          <w:tcPr>
            <w:tcW w:w="5"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p>
        </w:tc>
        <w:tc>
          <w:tcPr>
            <w:tcW w:w="4995" w:type="pct"/>
            <w:gridSpan w:val="2"/>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Departajare pe domenii de interes</w:t>
            </w:r>
          </w:p>
        </w:tc>
      </w:tr>
      <w:tr w:rsidR="0035099A" w:rsidRPr="00E83A92" w:rsidTr="00E65AD4">
        <w:trPr>
          <w:trHeight w:val="345"/>
          <w:jc w:val="center"/>
        </w:trPr>
        <w:tc>
          <w:tcPr>
            <w:tcW w:w="5"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p>
        </w:tc>
        <w:tc>
          <w:tcPr>
            <w:tcW w:w="4114" w:type="pc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a) Utilizarea banilor publici (contracte, investiţii, cheltuieli etc.)</w:t>
            </w:r>
          </w:p>
        </w:tc>
        <w:tc>
          <w:tcPr>
            <w:tcW w:w="88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5099A" w:rsidRPr="00E83A92" w:rsidRDefault="0035099A" w:rsidP="00E65AD4">
            <w:pPr>
              <w:rPr>
                <w:rFonts w:ascii="Trebuchet MS" w:hAnsi="Trebuchet MS" w:cs="Arial"/>
                <w:color w:val="000000"/>
                <w:sz w:val="17"/>
                <w:szCs w:val="17"/>
              </w:rPr>
            </w:pPr>
            <w:r>
              <w:rPr>
                <w:rFonts w:ascii="Trebuchet MS" w:hAnsi="Trebuchet MS" w:cs="Arial"/>
                <w:color w:val="000000"/>
                <w:sz w:val="17"/>
                <w:szCs w:val="17"/>
              </w:rPr>
              <w:t>0</w:t>
            </w:r>
          </w:p>
        </w:tc>
      </w:tr>
      <w:tr w:rsidR="0035099A" w:rsidRPr="00E83A92" w:rsidTr="00E65AD4">
        <w:trPr>
          <w:trHeight w:val="345"/>
          <w:jc w:val="center"/>
        </w:trPr>
        <w:tc>
          <w:tcPr>
            <w:tcW w:w="5"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p>
        </w:tc>
        <w:tc>
          <w:tcPr>
            <w:tcW w:w="4114" w:type="pc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b) Modul de îndeplinire a atribuţiilor instituţiei publice</w:t>
            </w:r>
          </w:p>
        </w:tc>
        <w:tc>
          <w:tcPr>
            <w:tcW w:w="88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5099A" w:rsidRPr="00E83A92" w:rsidRDefault="00AB5145" w:rsidP="00E65AD4">
            <w:pPr>
              <w:rPr>
                <w:rFonts w:ascii="Trebuchet MS" w:hAnsi="Trebuchet MS" w:cs="Arial"/>
                <w:color w:val="000000"/>
                <w:sz w:val="17"/>
                <w:szCs w:val="17"/>
              </w:rPr>
            </w:pPr>
            <w:r>
              <w:rPr>
                <w:rFonts w:ascii="Trebuchet MS" w:hAnsi="Trebuchet MS" w:cs="Arial"/>
                <w:color w:val="000000"/>
                <w:sz w:val="17"/>
                <w:szCs w:val="17"/>
              </w:rPr>
              <w:t>12</w:t>
            </w:r>
          </w:p>
        </w:tc>
      </w:tr>
      <w:tr w:rsidR="0035099A" w:rsidRPr="00E83A92" w:rsidTr="00E65AD4">
        <w:trPr>
          <w:trHeight w:val="345"/>
          <w:jc w:val="center"/>
        </w:trPr>
        <w:tc>
          <w:tcPr>
            <w:tcW w:w="5"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p>
        </w:tc>
        <w:tc>
          <w:tcPr>
            <w:tcW w:w="4114" w:type="pc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c) Acte normative, reglementări</w:t>
            </w:r>
          </w:p>
        </w:tc>
        <w:tc>
          <w:tcPr>
            <w:tcW w:w="88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5099A" w:rsidRPr="00E83A92" w:rsidRDefault="0035099A" w:rsidP="00E65AD4">
            <w:pPr>
              <w:rPr>
                <w:rFonts w:ascii="Trebuchet MS" w:hAnsi="Trebuchet MS" w:cs="Arial"/>
                <w:color w:val="000000"/>
                <w:sz w:val="17"/>
                <w:szCs w:val="17"/>
              </w:rPr>
            </w:pPr>
            <w:r>
              <w:rPr>
                <w:rFonts w:ascii="Trebuchet MS" w:hAnsi="Trebuchet MS" w:cs="Arial"/>
                <w:color w:val="000000"/>
                <w:sz w:val="17"/>
                <w:szCs w:val="17"/>
              </w:rPr>
              <w:t>0</w:t>
            </w:r>
          </w:p>
        </w:tc>
      </w:tr>
      <w:tr w:rsidR="0035099A" w:rsidRPr="00E83A92" w:rsidTr="00E65AD4">
        <w:trPr>
          <w:trHeight w:val="345"/>
          <w:jc w:val="center"/>
        </w:trPr>
        <w:tc>
          <w:tcPr>
            <w:tcW w:w="5"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p>
        </w:tc>
        <w:tc>
          <w:tcPr>
            <w:tcW w:w="4114" w:type="pc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d) Activitatea liderilor instituţiei</w:t>
            </w:r>
          </w:p>
        </w:tc>
        <w:tc>
          <w:tcPr>
            <w:tcW w:w="88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0</w:t>
            </w:r>
          </w:p>
        </w:tc>
      </w:tr>
      <w:tr w:rsidR="0035099A" w:rsidRPr="00E83A92" w:rsidTr="00E65AD4">
        <w:trPr>
          <w:trHeight w:val="345"/>
          <w:jc w:val="center"/>
        </w:trPr>
        <w:tc>
          <w:tcPr>
            <w:tcW w:w="5"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p>
        </w:tc>
        <w:tc>
          <w:tcPr>
            <w:tcW w:w="4114" w:type="pc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e) Informaţii privind modul de aplicare a Legii nr. 544/2001, cu modificările şi completările ulterioare</w:t>
            </w:r>
          </w:p>
        </w:tc>
        <w:tc>
          <w:tcPr>
            <w:tcW w:w="88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0</w:t>
            </w:r>
          </w:p>
        </w:tc>
      </w:tr>
      <w:tr w:rsidR="0035099A" w:rsidRPr="00E83A92" w:rsidTr="00E65AD4">
        <w:trPr>
          <w:trHeight w:val="360"/>
          <w:jc w:val="center"/>
        </w:trPr>
        <w:tc>
          <w:tcPr>
            <w:tcW w:w="5"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p>
        </w:tc>
        <w:tc>
          <w:tcPr>
            <w:tcW w:w="4114" w:type="pc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f) Altele, cu menţionarea acestora:</w:t>
            </w:r>
          </w:p>
        </w:tc>
        <w:tc>
          <w:tcPr>
            <w:tcW w:w="88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5099A" w:rsidRPr="00E83A92" w:rsidRDefault="0035099A" w:rsidP="00E65AD4">
            <w:pPr>
              <w:rPr>
                <w:rFonts w:ascii="Trebuchet MS" w:hAnsi="Trebuchet MS" w:cs="Arial"/>
                <w:color w:val="000000"/>
                <w:sz w:val="17"/>
                <w:szCs w:val="17"/>
              </w:rPr>
            </w:pPr>
            <w:r>
              <w:rPr>
                <w:rFonts w:ascii="Trebuchet MS" w:hAnsi="Trebuchet MS" w:cs="Arial"/>
                <w:color w:val="000000"/>
                <w:sz w:val="17"/>
                <w:szCs w:val="17"/>
              </w:rPr>
              <w:t>0</w:t>
            </w:r>
          </w:p>
        </w:tc>
      </w:tr>
    </w:tbl>
    <w:p w:rsidR="0035099A" w:rsidRPr="00E83A92" w:rsidRDefault="0035099A" w:rsidP="0035099A">
      <w:pPr>
        <w:jc w:val="center"/>
        <w:rPr>
          <w:rFonts w:ascii="Trebuchet MS" w:hAnsi="Trebuchet MS" w:cs="Arial"/>
          <w:vanish/>
          <w:color w:val="000000"/>
          <w:sz w:val="26"/>
          <w:szCs w:val="26"/>
        </w:rPr>
      </w:pPr>
    </w:p>
    <w:tbl>
      <w:tblPr>
        <w:tblW w:w="5000" w:type="pct"/>
        <w:jc w:val="center"/>
        <w:tblCellMar>
          <w:top w:w="15" w:type="dxa"/>
          <w:left w:w="15" w:type="dxa"/>
          <w:bottom w:w="15" w:type="dxa"/>
          <w:right w:w="15" w:type="dxa"/>
        </w:tblCellMar>
        <w:tblLook w:val="04A0"/>
      </w:tblPr>
      <w:tblGrid>
        <w:gridCol w:w="14"/>
        <w:gridCol w:w="791"/>
        <w:gridCol w:w="1016"/>
        <w:gridCol w:w="726"/>
        <w:gridCol w:w="726"/>
        <w:gridCol w:w="587"/>
        <w:gridCol w:w="765"/>
        <w:gridCol w:w="755"/>
        <w:gridCol w:w="755"/>
        <w:gridCol w:w="722"/>
        <w:gridCol w:w="698"/>
        <w:gridCol w:w="825"/>
        <w:gridCol w:w="704"/>
        <w:gridCol w:w="811"/>
        <w:gridCol w:w="688"/>
      </w:tblGrid>
      <w:tr w:rsidR="0035099A" w:rsidRPr="00E83A92" w:rsidTr="00E65AD4">
        <w:trPr>
          <w:trHeight w:val="15"/>
          <w:jc w:val="center"/>
        </w:trPr>
        <w:tc>
          <w:tcPr>
            <w:tcW w:w="6"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2"/>
                <w:szCs w:val="17"/>
              </w:rPr>
            </w:pPr>
          </w:p>
        </w:tc>
        <w:tc>
          <w:tcPr>
            <w:tcW w:w="351" w:type="pct"/>
            <w:tcBorders>
              <w:top w:val="nil"/>
              <w:left w:val="nil"/>
              <w:bottom w:val="nil"/>
              <w:right w:val="nil"/>
            </w:tcBorders>
            <w:tcMar>
              <w:top w:w="0" w:type="dxa"/>
              <w:left w:w="45" w:type="dxa"/>
              <w:bottom w:w="0" w:type="dxa"/>
              <w:right w:w="45" w:type="dxa"/>
            </w:tcMar>
            <w:vAlign w:val="center"/>
            <w:hideMark/>
          </w:tcPr>
          <w:p w:rsidR="0035099A" w:rsidRPr="00E83A92" w:rsidRDefault="0035099A" w:rsidP="00E65AD4">
            <w:pPr>
              <w:rPr>
                <w:rFonts w:ascii="Trebuchet MS" w:hAnsi="Trebuchet MS" w:cs="Arial"/>
                <w:color w:val="000000"/>
                <w:sz w:val="2"/>
                <w:szCs w:val="17"/>
              </w:rPr>
            </w:pPr>
          </w:p>
        </w:tc>
        <w:tc>
          <w:tcPr>
            <w:tcW w:w="445"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2"/>
                <w:szCs w:val="17"/>
              </w:rPr>
            </w:pPr>
          </w:p>
        </w:tc>
        <w:tc>
          <w:tcPr>
            <w:tcW w:w="351"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2"/>
                <w:szCs w:val="17"/>
              </w:rPr>
            </w:pPr>
          </w:p>
        </w:tc>
        <w:tc>
          <w:tcPr>
            <w:tcW w:w="351"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2"/>
                <w:szCs w:val="17"/>
              </w:rPr>
            </w:pPr>
          </w:p>
        </w:tc>
        <w:tc>
          <w:tcPr>
            <w:tcW w:w="321"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2"/>
                <w:szCs w:val="17"/>
              </w:rPr>
            </w:pPr>
          </w:p>
        </w:tc>
        <w:tc>
          <w:tcPr>
            <w:tcW w:w="363"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2"/>
                <w:szCs w:val="17"/>
              </w:rPr>
            </w:pPr>
          </w:p>
        </w:tc>
        <w:tc>
          <w:tcPr>
            <w:tcW w:w="363"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2"/>
                <w:szCs w:val="17"/>
              </w:rPr>
            </w:pPr>
          </w:p>
        </w:tc>
        <w:tc>
          <w:tcPr>
            <w:tcW w:w="366"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2"/>
                <w:szCs w:val="17"/>
              </w:rPr>
            </w:pPr>
          </w:p>
        </w:tc>
        <w:tc>
          <w:tcPr>
            <w:tcW w:w="328"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2"/>
                <w:szCs w:val="17"/>
              </w:rPr>
            </w:pPr>
          </w:p>
        </w:tc>
        <w:tc>
          <w:tcPr>
            <w:tcW w:w="327"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2"/>
                <w:szCs w:val="17"/>
              </w:rPr>
            </w:pPr>
          </w:p>
        </w:tc>
        <w:tc>
          <w:tcPr>
            <w:tcW w:w="368"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2"/>
                <w:szCs w:val="17"/>
              </w:rPr>
            </w:pPr>
          </w:p>
        </w:tc>
        <w:tc>
          <w:tcPr>
            <w:tcW w:w="319"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2"/>
                <w:szCs w:val="17"/>
              </w:rPr>
            </w:pPr>
          </w:p>
        </w:tc>
        <w:tc>
          <w:tcPr>
            <w:tcW w:w="405"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2"/>
                <w:szCs w:val="17"/>
              </w:rPr>
            </w:pPr>
          </w:p>
        </w:tc>
        <w:tc>
          <w:tcPr>
            <w:tcW w:w="337"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2"/>
                <w:szCs w:val="17"/>
              </w:rPr>
            </w:pPr>
          </w:p>
        </w:tc>
      </w:tr>
      <w:tr w:rsidR="0035099A" w:rsidRPr="00E83A92" w:rsidTr="00E65AD4">
        <w:trPr>
          <w:trHeight w:val="345"/>
          <w:jc w:val="center"/>
        </w:trPr>
        <w:tc>
          <w:tcPr>
            <w:tcW w:w="6"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p>
        </w:tc>
        <w:tc>
          <w:tcPr>
            <w:tcW w:w="351" w:type="pct"/>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5099A" w:rsidRPr="00E83A92" w:rsidRDefault="0035099A" w:rsidP="00E65AD4">
            <w:pPr>
              <w:rPr>
                <w:rFonts w:ascii="Trebuchet MS" w:hAnsi="Trebuchet MS" w:cs="Arial"/>
                <w:color w:val="000000"/>
                <w:sz w:val="16"/>
                <w:szCs w:val="16"/>
              </w:rPr>
            </w:pPr>
            <w:r w:rsidRPr="00E83A92">
              <w:rPr>
                <w:rFonts w:ascii="Trebuchet MS" w:hAnsi="Trebuchet MS" w:cs="Arial"/>
                <w:color w:val="000000"/>
                <w:sz w:val="16"/>
                <w:szCs w:val="16"/>
              </w:rPr>
              <w:t>2. Număr total de solicitări soluţionate favorabil</w:t>
            </w:r>
          </w:p>
        </w:tc>
        <w:tc>
          <w:tcPr>
            <w:tcW w:w="1467" w:type="pct"/>
            <w:gridSpan w:val="4"/>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6"/>
                <w:szCs w:val="16"/>
              </w:rPr>
            </w:pPr>
            <w:r w:rsidRPr="00E83A92">
              <w:rPr>
                <w:rFonts w:ascii="Trebuchet MS" w:hAnsi="Trebuchet MS" w:cs="Arial"/>
                <w:color w:val="000000"/>
                <w:sz w:val="16"/>
                <w:szCs w:val="16"/>
              </w:rPr>
              <w:t>Termen de răspuns</w:t>
            </w:r>
          </w:p>
        </w:tc>
        <w:tc>
          <w:tcPr>
            <w:tcW w:w="1092" w:type="pct"/>
            <w:gridSpan w:val="3"/>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5099A" w:rsidRPr="00E83A92" w:rsidRDefault="0035099A" w:rsidP="00E65AD4">
            <w:pPr>
              <w:rPr>
                <w:rFonts w:ascii="Trebuchet MS" w:hAnsi="Trebuchet MS" w:cs="Arial"/>
                <w:color w:val="000000"/>
                <w:sz w:val="16"/>
                <w:szCs w:val="16"/>
              </w:rPr>
            </w:pPr>
            <w:r w:rsidRPr="00E83A92">
              <w:rPr>
                <w:rFonts w:ascii="Trebuchet MS" w:hAnsi="Trebuchet MS" w:cs="Arial"/>
                <w:color w:val="000000"/>
                <w:sz w:val="16"/>
                <w:szCs w:val="16"/>
              </w:rPr>
              <w:t>Modul de comunicare</w:t>
            </w:r>
          </w:p>
        </w:tc>
        <w:tc>
          <w:tcPr>
            <w:tcW w:w="2084" w:type="pct"/>
            <w:gridSpan w:val="6"/>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6"/>
                <w:szCs w:val="16"/>
              </w:rPr>
            </w:pPr>
            <w:r w:rsidRPr="00E83A92">
              <w:rPr>
                <w:rFonts w:ascii="Trebuchet MS" w:hAnsi="Trebuchet MS" w:cs="Arial"/>
                <w:color w:val="000000"/>
                <w:sz w:val="16"/>
                <w:szCs w:val="16"/>
              </w:rPr>
              <w:t>Departajate pe domenii de interes</w:t>
            </w:r>
          </w:p>
        </w:tc>
      </w:tr>
      <w:tr w:rsidR="0035099A" w:rsidRPr="00E83A92" w:rsidTr="00E65AD4">
        <w:trPr>
          <w:trHeight w:val="2445"/>
          <w:jc w:val="center"/>
        </w:trPr>
        <w:tc>
          <w:tcPr>
            <w:tcW w:w="6"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p>
        </w:tc>
        <w:tc>
          <w:tcPr>
            <w:tcW w:w="351" w:type="pct"/>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6"/>
                <w:szCs w:val="16"/>
              </w:rPr>
            </w:pPr>
          </w:p>
        </w:tc>
        <w:tc>
          <w:tcPr>
            <w:tcW w:w="445" w:type="pc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5099A" w:rsidRPr="00E83A92" w:rsidRDefault="0035099A" w:rsidP="00E65AD4">
            <w:pPr>
              <w:rPr>
                <w:rFonts w:ascii="Trebuchet MS" w:hAnsi="Trebuchet MS" w:cs="Arial"/>
                <w:color w:val="000000"/>
                <w:sz w:val="16"/>
                <w:szCs w:val="16"/>
              </w:rPr>
            </w:pPr>
            <w:r w:rsidRPr="00E83A92">
              <w:rPr>
                <w:rFonts w:ascii="Trebuchet MS" w:hAnsi="Trebuchet MS" w:cs="Arial"/>
                <w:color w:val="000000"/>
                <w:sz w:val="16"/>
                <w:szCs w:val="16"/>
              </w:rPr>
              <w:t>Redirecţionate către alte instituţii în 5 zile</w:t>
            </w:r>
          </w:p>
        </w:tc>
        <w:tc>
          <w:tcPr>
            <w:tcW w:w="35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6"/>
                <w:szCs w:val="16"/>
              </w:rPr>
            </w:pPr>
            <w:r w:rsidRPr="00E83A92">
              <w:rPr>
                <w:rFonts w:ascii="Trebuchet MS" w:hAnsi="Trebuchet MS" w:cs="Arial"/>
                <w:color w:val="000000"/>
                <w:sz w:val="16"/>
                <w:szCs w:val="16"/>
              </w:rPr>
              <w:t>Soluţionate favorabil în termen de 10 zile</w:t>
            </w:r>
          </w:p>
        </w:tc>
        <w:tc>
          <w:tcPr>
            <w:tcW w:w="35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6"/>
                <w:szCs w:val="16"/>
              </w:rPr>
            </w:pPr>
            <w:r w:rsidRPr="00E83A92">
              <w:rPr>
                <w:rFonts w:ascii="Trebuchet MS" w:hAnsi="Trebuchet MS" w:cs="Arial"/>
                <w:color w:val="000000"/>
                <w:sz w:val="16"/>
                <w:szCs w:val="16"/>
              </w:rPr>
              <w:t>Soluţionate favorabil în termen de 30 zile</w:t>
            </w:r>
          </w:p>
        </w:tc>
        <w:tc>
          <w:tcPr>
            <w:tcW w:w="32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6"/>
                <w:szCs w:val="16"/>
              </w:rPr>
            </w:pPr>
            <w:r w:rsidRPr="00E83A92">
              <w:rPr>
                <w:rFonts w:ascii="Trebuchet MS" w:hAnsi="Trebuchet MS" w:cs="Arial"/>
                <w:color w:val="000000"/>
                <w:sz w:val="16"/>
                <w:szCs w:val="16"/>
              </w:rPr>
              <w:t>Solicitări pentru care termenul a fost depăşit</w:t>
            </w:r>
          </w:p>
        </w:tc>
        <w:tc>
          <w:tcPr>
            <w:tcW w:w="363"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6"/>
                <w:szCs w:val="16"/>
              </w:rPr>
            </w:pPr>
            <w:r w:rsidRPr="00E83A92">
              <w:rPr>
                <w:rFonts w:ascii="Trebuchet MS" w:hAnsi="Trebuchet MS" w:cs="Arial"/>
                <w:color w:val="000000"/>
                <w:sz w:val="16"/>
                <w:szCs w:val="16"/>
              </w:rPr>
              <w:t>Comunicare electronică</w:t>
            </w:r>
          </w:p>
        </w:tc>
        <w:tc>
          <w:tcPr>
            <w:tcW w:w="363"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6"/>
                <w:szCs w:val="16"/>
              </w:rPr>
            </w:pPr>
            <w:r w:rsidRPr="00E83A92">
              <w:rPr>
                <w:rFonts w:ascii="Trebuchet MS" w:hAnsi="Trebuchet MS" w:cs="Arial"/>
                <w:color w:val="000000"/>
                <w:sz w:val="16"/>
                <w:szCs w:val="16"/>
              </w:rPr>
              <w:t>Comunicare în format hârtie</w:t>
            </w:r>
          </w:p>
        </w:tc>
        <w:tc>
          <w:tcPr>
            <w:tcW w:w="366"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6"/>
                <w:szCs w:val="16"/>
              </w:rPr>
            </w:pPr>
            <w:r w:rsidRPr="00E83A92">
              <w:rPr>
                <w:rFonts w:ascii="Trebuchet MS" w:hAnsi="Trebuchet MS" w:cs="Arial"/>
                <w:color w:val="000000"/>
                <w:sz w:val="16"/>
                <w:szCs w:val="16"/>
              </w:rPr>
              <w:t>Comunicare verbală</w:t>
            </w:r>
          </w:p>
        </w:tc>
        <w:tc>
          <w:tcPr>
            <w:tcW w:w="32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6"/>
                <w:szCs w:val="16"/>
              </w:rPr>
            </w:pPr>
            <w:r w:rsidRPr="00E83A92">
              <w:rPr>
                <w:rFonts w:ascii="Trebuchet MS" w:hAnsi="Trebuchet MS" w:cs="Arial"/>
                <w:color w:val="000000"/>
                <w:sz w:val="16"/>
                <w:szCs w:val="16"/>
              </w:rPr>
              <w:t>Utilizarea banilor publici (contracte, investiţii, cheltuieli etc.)</w:t>
            </w:r>
          </w:p>
        </w:tc>
        <w:tc>
          <w:tcPr>
            <w:tcW w:w="327"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6"/>
                <w:szCs w:val="16"/>
              </w:rPr>
            </w:pPr>
            <w:r w:rsidRPr="00E83A92">
              <w:rPr>
                <w:rFonts w:ascii="Trebuchet MS" w:hAnsi="Trebuchet MS" w:cs="Arial"/>
                <w:color w:val="000000"/>
                <w:sz w:val="16"/>
                <w:szCs w:val="16"/>
              </w:rPr>
              <w:t>Modul de îndeplinire a atribuţiilor instituţiei publice</w:t>
            </w:r>
          </w:p>
        </w:tc>
        <w:tc>
          <w:tcPr>
            <w:tcW w:w="36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6"/>
                <w:szCs w:val="16"/>
              </w:rPr>
            </w:pPr>
            <w:r w:rsidRPr="00E83A92">
              <w:rPr>
                <w:rFonts w:ascii="Trebuchet MS" w:hAnsi="Trebuchet MS" w:cs="Arial"/>
                <w:color w:val="000000"/>
                <w:sz w:val="16"/>
                <w:szCs w:val="16"/>
              </w:rPr>
              <w:t>Acte normative, reglementări</w:t>
            </w:r>
          </w:p>
        </w:tc>
        <w:tc>
          <w:tcPr>
            <w:tcW w:w="31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6"/>
                <w:szCs w:val="16"/>
              </w:rPr>
            </w:pPr>
            <w:r w:rsidRPr="00E83A92">
              <w:rPr>
                <w:rFonts w:ascii="Trebuchet MS" w:hAnsi="Trebuchet MS" w:cs="Arial"/>
                <w:color w:val="000000"/>
                <w:sz w:val="16"/>
                <w:szCs w:val="16"/>
              </w:rPr>
              <w:t>Activitatea liderilor instituţiei</w:t>
            </w:r>
          </w:p>
        </w:tc>
        <w:tc>
          <w:tcPr>
            <w:tcW w:w="40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6"/>
                <w:szCs w:val="16"/>
              </w:rPr>
            </w:pPr>
            <w:r w:rsidRPr="00E83A92">
              <w:rPr>
                <w:rFonts w:ascii="Trebuchet MS" w:hAnsi="Trebuchet MS" w:cs="Arial"/>
                <w:color w:val="000000"/>
                <w:sz w:val="16"/>
                <w:szCs w:val="16"/>
              </w:rPr>
              <w:t>Informaţii privind modul de aplicare a Legii nr. 544/2001, cu modificările şi completările ulterioare</w:t>
            </w:r>
          </w:p>
        </w:tc>
        <w:tc>
          <w:tcPr>
            <w:tcW w:w="337"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6"/>
                <w:szCs w:val="16"/>
              </w:rPr>
            </w:pPr>
            <w:r w:rsidRPr="00E83A92">
              <w:rPr>
                <w:rFonts w:ascii="Trebuchet MS" w:hAnsi="Trebuchet MS" w:cs="Arial"/>
                <w:color w:val="000000"/>
                <w:sz w:val="16"/>
                <w:szCs w:val="16"/>
              </w:rPr>
              <w:t>Altele (se precizează care)</w:t>
            </w:r>
          </w:p>
        </w:tc>
      </w:tr>
      <w:tr w:rsidR="0035099A" w:rsidRPr="00E83A92" w:rsidTr="00E65AD4">
        <w:trPr>
          <w:trHeight w:val="300"/>
          <w:jc w:val="center"/>
        </w:trPr>
        <w:tc>
          <w:tcPr>
            <w:tcW w:w="6" w:type="pct"/>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p>
        </w:tc>
        <w:tc>
          <w:tcPr>
            <w:tcW w:w="351" w:type="pc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hideMark/>
          </w:tcPr>
          <w:p w:rsidR="0035099A" w:rsidRPr="00E83A92" w:rsidRDefault="00AB5145" w:rsidP="00E65AD4">
            <w:pPr>
              <w:rPr>
                <w:rFonts w:ascii="Trebuchet MS" w:hAnsi="Trebuchet MS" w:cs="Arial"/>
                <w:color w:val="000000"/>
                <w:sz w:val="17"/>
                <w:szCs w:val="17"/>
              </w:rPr>
            </w:pPr>
            <w:r>
              <w:rPr>
                <w:rFonts w:ascii="Trebuchet MS" w:hAnsi="Trebuchet MS" w:cs="Arial"/>
                <w:color w:val="000000"/>
                <w:sz w:val="17"/>
                <w:szCs w:val="17"/>
              </w:rPr>
              <w:t>12</w:t>
            </w:r>
          </w:p>
        </w:tc>
        <w:tc>
          <w:tcPr>
            <w:tcW w:w="44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5099A" w:rsidRPr="00E83A92" w:rsidRDefault="0035099A" w:rsidP="00E65AD4">
            <w:pPr>
              <w:rPr>
                <w:rFonts w:ascii="Trebuchet MS" w:hAnsi="Trebuchet MS" w:cs="Arial"/>
                <w:color w:val="000000"/>
                <w:sz w:val="17"/>
                <w:szCs w:val="17"/>
              </w:rPr>
            </w:pPr>
            <w:r>
              <w:rPr>
                <w:rFonts w:ascii="Trebuchet MS" w:hAnsi="Trebuchet MS" w:cs="Arial"/>
                <w:color w:val="000000"/>
                <w:sz w:val="17"/>
                <w:szCs w:val="17"/>
              </w:rPr>
              <w:t>0</w:t>
            </w:r>
          </w:p>
        </w:tc>
        <w:tc>
          <w:tcPr>
            <w:tcW w:w="35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5099A" w:rsidRPr="00E83A92" w:rsidRDefault="00AB5145" w:rsidP="00E65AD4">
            <w:pPr>
              <w:rPr>
                <w:rFonts w:ascii="Trebuchet MS" w:hAnsi="Trebuchet MS" w:cs="Arial"/>
                <w:color w:val="000000"/>
                <w:sz w:val="17"/>
                <w:szCs w:val="17"/>
              </w:rPr>
            </w:pPr>
            <w:r>
              <w:rPr>
                <w:rFonts w:ascii="Trebuchet MS" w:hAnsi="Trebuchet MS" w:cs="Arial"/>
                <w:color w:val="000000"/>
                <w:sz w:val="17"/>
                <w:szCs w:val="17"/>
              </w:rPr>
              <w:t>12</w:t>
            </w:r>
          </w:p>
        </w:tc>
        <w:tc>
          <w:tcPr>
            <w:tcW w:w="35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5099A" w:rsidRPr="00E83A92" w:rsidRDefault="0035099A" w:rsidP="00E65AD4">
            <w:pPr>
              <w:rPr>
                <w:rFonts w:ascii="Trebuchet MS" w:hAnsi="Trebuchet MS" w:cs="Arial"/>
                <w:color w:val="000000"/>
                <w:sz w:val="17"/>
                <w:szCs w:val="17"/>
              </w:rPr>
            </w:pPr>
            <w:r>
              <w:rPr>
                <w:rFonts w:ascii="Trebuchet MS" w:hAnsi="Trebuchet MS" w:cs="Arial"/>
                <w:color w:val="000000"/>
                <w:sz w:val="17"/>
                <w:szCs w:val="17"/>
              </w:rPr>
              <w:t>0</w:t>
            </w:r>
          </w:p>
        </w:tc>
        <w:tc>
          <w:tcPr>
            <w:tcW w:w="321"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5099A" w:rsidRPr="00E83A92" w:rsidRDefault="0035099A" w:rsidP="00E65AD4">
            <w:pPr>
              <w:rPr>
                <w:rFonts w:ascii="Trebuchet MS" w:hAnsi="Trebuchet MS" w:cs="Arial"/>
                <w:color w:val="000000"/>
                <w:sz w:val="17"/>
                <w:szCs w:val="17"/>
              </w:rPr>
            </w:pPr>
            <w:r>
              <w:rPr>
                <w:rFonts w:ascii="Trebuchet MS" w:hAnsi="Trebuchet MS" w:cs="Arial"/>
                <w:color w:val="000000"/>
                <w:sz w:val="17"/>
                <w:szCs w:val="17"/>
              </w:rPr>
              <w:t>0</w:t>
            </w:r>
          </w:p>
        </w:tc>
        <w:tc>
          <w:tcPr>
            <w:tcW w:w="363"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5099A" w:rsidRPr="00E83A92" w:rsidRDefault="00AB5145" w:rsidP="00E65AD4">
            <w:pPr>
              <w:rPr>
                <w:rFonts w:ascii="Trebuchet MS" w:hAnsi="Trebuchet MS" w:cs="Arial"/>
                <w:color w:val="000000"/>
                <w:sz w:val="17"/>
                <w:szCs w:val="17"/>
              </w:rPr>
            </w:pPr>
            <w:r>
              <w:rPr>
                <w:rFonts w:ascii="Trebuchet MS" w:hAnsi="Trebuchet MS" w:cs="Arial"/>
                <w:color w:val="000000"/>
                <w:sz w:val="17"/>
                <w:szCs w:val="17"/>
              </w:rPr>
              <w:t>12</w:t>
            </w:r>
          </w:p>
        </w:tc>
        <w:tc>
          <w:tcPr>
            <w:tcW w:w="363"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5099A" w:rsidRPr="00E83A92" w:rsidRDefault="00263C5F" w:rsidP="00E65AD4">
            <w:pPr>
              <w:rPr>
                <w:rFonts w:ascii="Trebuchet MS" w:hAnsi="Trebuchet MS" w:cs="Arial"/>
                <w:color w:val="000000"/>
                <w:sz w:val="17"/>
                <w:szCs w:val="17"/>
              </w:rPr>
            </w:pPr>
            <w:r>
              <w:rPr>
                <w:rFonts w:ascii="Trebuchet MS" w:hAnsi="Trebuchet MS" w:cs="Arial"/>
                <w:color w:val="000000"/>
                <w:sz w:val="17"/>
                <w:szCs w:val="17"/>
              </w:rPr>
              <w:t>0</w:t>
            </w:r>
          </w:p>
        </w:tc>
        <w:tc>
          <w:tcPr>
            <w:tcW w:w="366"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5099A" w:rsidRPr="00E83A92" w:rsidRDefault="0035099A" w:rsidP="00E65AD4">
            <w:pPr>
              <w:rPr>
                <w:rFonts w:ascii="Trebuchet MS" w:hAnsi="Trebuchet MS" w:cs="Arial"/>
                <w:color w:val="000000"/>
                <w:sz w:val="17"/>
                <w:szCs w:val="17"/>
              </w:rPr>
            </w:pPr>
            <w:r>
              <w:rPr>
                <w:rFonts w:ascii="Trebuchet MS" w:hAnsi="Trebuchet MS" w:cs="Arial"/>
                <w:color w:val="000000"/>
                <w:sz w:val="17"/>
                <w:szCs w:val="17"/>
              </w:rPr>
              <w:t>0</w:t>
            </w:r>
          </w:p>
        </w:tc>
        <w:tc>
          <w:tcPr>
            <w:tcW w:w="32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5099A" w:rsidRPr="00E83A92" w:rsidRDefault="0035099A" w:rsidP="00E65AD4">
            <w:pPr>
              <w:rPr>
                <w:rFonts w:ascii="Trebuchet MS" w:hAnsi="Trebuchet MS" w:cs="Arial"/>
                <w:color w:val="000000"/>
                <w:sz w:val="17"/>
                <w:szCs w:val="17"/>
              </w:rPr>
            </w:pPr>
            <w:r>
              <w:rPr>
                <w:rFonts w:ascii="Trebuchet MS" w:hAnsi="Trebuchet MS" w:cs="Arial"/>
                <w:color w:val="000000"/>
                <w:sz w:val="17"/>
                <w:szCs w:val="17"/>
              </w:rPr>
              <w:t>0</w:t>
            </w:r>
          </w:p>
        </w:tc>
        <w:tc>
          <w:tcPr>
            <w:tcW w:w="327"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5099A" w:rsidRPr="00E83A92" w:rsidRDefault="00AB5145" w:rsidP="00E65AD4">
            <w:pPr>
              <w:rPr>
                <w:rFonts w:ascii="Trebuchet MS" w:hAnsi="Trebuchet MS" w:cs="Arial"/>
                <w:color w:val="000000"/>
                <w:sz w:val="17"/>
                <w:szCs w:val="17"/>
              </w:rPr>
            </w:pPr>
            <w:r>
              <w:rPr>
                <w:rFonts w:ascii="Trebuchet MS" w:hAnsi="Trebuchet MS" w:cs="Arial"/>
                <w:color w:val="000000"/>
                <w:sz w:val="17"/>
                <w:szCs w:val="17"/>
              </w:rPr>
              <w:t>12</w:t>
            </w:r>
          </w:p>
        </w:tc>
        <w:tc>
          <w:tcPr>
            <w:tcW w:w="368"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5099A" w:rsidRPr="00E83A92" w:rsidRDefault="0035099A" w:rsidP="00E65AD4">
            <w:pPr>
              <w:rPr>
                <w:rFonts w:ascii="Trebuchet MS" w:hAnsi="Trebuchet MS" w:cs="Arial"/>
                <w:color w:val="000000"/>
                <w:sz w:val="17"/>
                <w:szCs w:val="17"/>
              </w:rPr>
            </w:pPr>
            <w:r>
              <w:rPr>
                <w:rFonts w:ascii="Trebuchet MS" w:hAnsi="Trebuchet MS" w:cs="Arial"/>
                <w:color w:val="000000"/>
                <w:sz w:val="17"/>
                <w:szCs w:val="17"/>
              </w:rPr>
              <w:t>0</w:t>
            </w:r>
          </w:p>
        </w:tc>
        <w:tc>
          <w:tcPr>
            <w:tcW w:w="31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0</w:t>
            </w:r>
          </w:p>
        </w:tc>
        <w:tc>
          <w:tcPr>
            <w:tcW w:w="405"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0</w:t>
            </w:r>
          </w:p>
        </w:tc>
        <w:tc>
          <w:tcPr>
            <w:tcW w:w="337"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rsidR="0035099A" w:rsidRPr="00E83A92" w:rsidRDefault="0035099A" w:rsidP="00E65AD4">
            <w:pPr>
              <w:rPr>
                <w:rFonts w:ascii="Trebuchet MS" w:hAnsi="Trebuchet MS" w:cs="Arial"/>
                <w:color w:val="000000"/>
                <w:sz w:val="17"/>
                <w:szCs w:val="17"/>
              </w:rPr>
            </w:pPr>
            <w:r>
              <w:rPr>
                <w:rFonts w:ascii="Trebuchet MS" w:hAnsi="Trebuchet MS" w:cs="Arial"/>
                <w:color w:val="000000"/>
                <w:sz w:val="17"/>
                <w:szCs w:val="17"/>
              </w:rPr>
              <w:t>0</w:t>
            </w:r>
          </w:p>
        </w:tc>
      </w:tr>
    </w:tbl>
    <w:p w:rsidR="0035099A" w:rsidRPr="00E83A92" w:rsidRDefault="0035099A" w:rsidP="0035099A">
      <w:pPr>
        <w:rPr>
          <w:rFonts w:ascii="Trebuchet MS" w:hAnsi="Trebuchet MS"/>
        </w:rPr>
      </w:pPr>
    </w:p>
    <w:p w:rsidR="0035099A" w:rsidRPr="00E83A92" w:rsidRDefault="0035099A" w:rsidP="0035099A">
      <w:pPr>
        <w:rPr>
          <w:rFonts w:ascii="Trebuchet MS" w:hAnsi="Trebuchet MS" w:cs="Arial"/>
          <w:color w:val="000000"/>
          <w:sz w:val="26"/>
          <w:szCs w:val="26"/>
        </w:rPr>
      </w:pPr>
      <w:r w:rsidRPr="00E83A92">
        <w:rPr>
          <w:rFonts w:ascii="Trebuchet MS" w:hAnsi="Trebuchet MS" w:cs="Arial"/>
          <w:color w:val="000000"/>
          <w:sz w:val="26"/>
          <w:szCs w:val="26"/>
        </w:rPr>
        <w:t> </w:t>
      </w:r>
      <w:r w:rsidRPr="00E83A92">
        <w:rPr>
          <w:rFonts w:ascii="Trebuchet MS" w:hAnsi="Trebuchet MS" w:cs="Arial"/>
          <w:b/>
          <w:bCs/>
          <w:color w:val="000000"/>
          <w:sz w:val="26"/>
          <w:szCs w:val="26"/>
        </w:rPr>
        <w:t>3.</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Menţionaţi principalele cauze pentru care anumite răspunsuri nu au fost transmise în termenul legal:</w:t>
      </w:r>
    </w:p>
    <w:p w:rsidR="0035099A" w:rsidRPr="00E83A92" w:rsidRDefault="0035099A" w:rsidP="0035099A">
      <w:pPr>
        <w:rPr>
          <w:rFonts w:ascii="Trebuchet MS" w:hAnsi="Trebuchet MS" w:cs="Arial"/>
          <w:color w:val="000000"/>
          <w:sz w:val="26"/>
          <w:szCs w:val="26"/>
        </w:rPr>
      </w:pPr>
      <w:r w:rsidRPr="00E83A92">
        <w:rPr>
          <w:rFonts w:ascii="Trebuchet MS" w:hAnsi="Trebuchet MS" w:cs="Arial"/>
          <w:color w:val="000000"/>
          <w:sz w:val="26"/>
          <w:szCs w:val="26"/>
        </w:rPr>
        <w:t>   </w:t>
      </w:r>
      <w:r w:rsidRPr="00E83A92">
        <w:rPr>
          <w:rFonts w:ascii="Trebuchet MS" w:hAnsi="Trebuchet MS" w:cs="Arial"/>
          <w:b/>
          <w:bCs/>
          <w:color w:val="000000"/>
          <w:sz w:val="26"/>
          <w:szCs w:val="26"/>
        </w:rPr>
        <w:t>3.1</w:t>
      </w:r>
      <w:r>
        <w:rPr>
          <w:rFonts w:ascii="Trebuchet MS" w:hAnsi="Trebuchet MS" w:cs="Arial"/>
          <w:b/>
          <w:bCs/>
          <w:color w:val="000000"/>
          <w:sz w:val="26"/>
          <w:szCs w:val="26"/>
        </w:rPr>
        <w:t xml:space="preserve">. </w:t>
      </w:r>
      <w:r w:rsidRPr="0061220C">
        <w:rPr>
          <w:rFonts w:ascii="Trebuchet MS" w:hAnsi="Trebuchet MS" w:cs="Arial"/>
          <w:bCs/>
          <w:color w:val="000000"/>
          <w:sz w:val="26"/>
          <w:szCs w:val="26"/>
        </w:rPr>
        <w:t>Nu au fost astfel de situaţii</w:t>
      </w:r>
    </w:p>
    <w:p w:rsidR="0035099A" w:rsidRPr="00E83A92" w:rsidRDefault="0035099A" w:rsidP="0035099A">
      <w:pPr>
        <w:rPr>
          <w:rFonts w:ascii="Trebuchet MS" w:hAnsi="Trebuchet MS" w:cs="Arial"/>
          <w:color w:val="000000"/>
          <w:sz w:val="26"/>
          <w:szCs w:val="26"/>
        </w:rPr>
      </w:pPr>
      <w:r w:rsidRPr="00E83A92">
        <w:rPr>
          <w:rFonts w:ascii="Trebuchet MS" w:hAnsi="Trebuchet MS" w:cs="Arial"/>
          <w:color w:val="000000"/>
          <w:sz w:val="26"/>
          <w:szCs w:val="26"/>
        </w:rPr>
        <w:t>   </w:t>
      </w:r>
      <w:r w:rsidRPr="00E83A92">
        <w:rPr>
          <w:rFonts w:ascii="Trebuchet MS" w:hAnsi="Trebuchet MS" w:cs="Arial"/>
          <w:b/>
          <w:bCs/>
          <w:color w:val="000000"/>
          <w:sz w:val="26"/>
          <w:szCs w:val="26"/>
        </w:rPr>
        <w:t>3.2.</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 . . . . . . . . .</w:t>
      </w:r>
      <w:r w:rsidRPr="00E83A92">
        <w:rPr>
          <w:rStyle w:val="apple-converted-space"/>
          <w:rFonts w:ascii="Trebuchet MS" w:hAnsi="Trebuchet MS" w:cs="Arial"/>
          <w:color w:val="000000"/>
          <w:sz w:val="26"/>
          <w:szCs w:val="26"/>
        </w:rPr>
        <w:t> </w:t>
      </w:r>
      <w:r w:rsidRPr="00E83A92">
        <w:rPr>
          <w:rFonts w:ascii="Trebuchet MS" w:hAnsi="Trebuchet MS" w:cs="Arial"/>
          <w:color w:val="000000"/>
          <w:sz w:val="26"/>
          <w:szCs w:val="26"/>
        </w:rPr>
        <w:t> </w:t>
      </w:r>
    </w:p>
    <w:p w:rsidR="0035099A" w:rsidRPr="00E83A92" w:rsidRDefault="0035099A" w:rsidP="0035099A">
      <w:pPr>
        <w:rPr>
          <w:rFonts w:ascii="Trebuchet MS" w:hAnsi="Trebuchet MS" w:cs="Arial"/>
          <w:color w:val="000000"/>
          <w:sz w:val="26"/>
          <w:szCs w:val="26"/>
        </w:rPr>
      </w:pPr>
      <w:r w:rsidRPr="00E83A92">
        <w:rPr>
          <w:rFonts w:ascii="Trebuchet MS" w:hAnsi="Trebuchet MS" w:cs="Arial"/>
          <w:color w:val="000000"/>
          <w:sz w:val="26"/>
          <w:szCs w:val="26"/>
        </w:rPr>
        <w:t>   </w:t>
      </w:r>
      <w:r w:rsidRPr="00E83A92">
        <w:rPr>
          <w:rFonts w:ascii="Trebuchet MS" w:hAnsi="Trebuchet MS" w:cs="Arial"/>
          <w:b/>
          <w:bCs/>
          <w:color w:val="000000"/>
          <w:sz w:val="26"/>
          <w:szCs w:val="26"/>
        </w:rPr>
        <w:t>3.3.</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 . . . . . . . . .</w:t>
      </w:r>
      <w:r w:rsidRPr="00E83A92">
        <w:rPr>
          <w:rStyle w:val="apple-converted-space"/>
          <w:rFonts w:ascii="Trebuchet MS" w:hAnsi="Trebuchet MS" w:cs="Arial"/>
          <w:color w:val="000000"/>
          <w:sz w:val="26"/>
          <w:szCs w:val="26"/>
        </w:rPr>
        <w:t> </w:t>
      </w:r>
      <w:r w:rsidRPr="00E83A92">
        <w:rPr>
          <w:rFonts w:ascii="Trebuchet MS" w:hAnsi="Trebuchet MS" w:cs="Arial"/>
          <w:color w:val="000000"/>
          <w:sz w:val="26"/>
          <w:szCs w:val="26"/>
        </w:rPr>
        <w:t> </w:t>
      </w:r>
    </w:p>
    <w:p w:rsidR="0035099A" w:rsidRPr="00E83A92" w:rsidRDefault="0035099A" w:rsidP="0035099A">
      <w:pPr>
        <w:rPr>
          <w:rFonts w:ascii="Trebuchet MS" w:hAnsi="Trebuchet MS" w:cs="Arial"/>
          <w:color w:val="000000"/>
          <w:sz w:val="26"/>
          <w:szCs w:val="26"/>
        </w:rPr>
      </w:pPr>
    </w:p>
    <w:p w:rsidR="0035099A" w:rsidRPr="00E83A92" w:rsidRDefault="0035099A" w:rsidP="0035099A">
      <w:pPr>
        <w:rPr>
          <w:rFonts w:ascii="Trebuchet MS" w:hAnsi="Trebuchet MS" w:cs="Arial"/>
          <w:color w:val="000000"/>
          <w:sz w:val="26"/>
          <w:szCs w:val="26"/>
        </w:rPr>
      </w:pPr>
      <w:r w:rsidRPr="00E83A92">
        <w:rPr>
          <w:rFonts w:ascii="Trebuchet MS" w:hAnsi="Trebuchet MS" w:cs="Arial"/>
          <w:color w:val="000000"/>
          <w:sz w:val="26"/>
          <w:szCs w:val="26"/>
        </w:rPr>
        <w:t> </w:t>
      </w:r>
      <w:r w:rsidRPr="00E83A92">
        <w:rPr>
          <w:rFonts w:ascii="Trebuchet MS" w:hAnsi="Trebuchet MS" w:cs="Arial"/>
          <w:b/>
          <w:bCs/>
          <w:color w:val="000000"/>
          <w:sz w:val="26"/>
          <w:szCs w:val="26"/>
        </w:rPr>
        <w:t>4.</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Ce măsuri au fost luate pentru ca această problemă să fie rezolvată?</w:t>
      </w:r>
      <w:r w:rsidRPr="00E83A92">
        <w:rPr>
          <w:rFonts w:ascii="Trebuchet MS" w:hAnsi="Trebuchet MS" w:cs="Arial"/>
          <w:color w:val="000000"/>
          <w:sz w:val="26"/>
          <w:szCs w:val="26"/>
        </w:rPr>
        <w:t> </w:t>
      </w:r>
    </w:p>
    <w:p w:rsidR="0035099A" w:rsidRPr="00E83A92" w:rsidRDefault="0035099A" w:rsidP="0035099A">
      <w:pPr>
        <w:rPr>
          <w:rFonts w:ascii="Trebuchet MS" w:hAnsi="Trebuchet MS" w:cs="Arial"/>
          <w:color w:val="000000"/>
          <w:sz w:val="26"/>
          <w:szCs w:val="26"/>
        </w:rPr>
      </w:pPr>
      <w:r w:rsidRPr="00E83A92">
        <w:rPr>
          <w:rFonts w:ascii="Trebuchet MS" w:hAnsi="Trebuchet MS" w:cs="Arial"/>
          <w:color w:val="000000"/>
          <w:sz w:val="26"/>
          <w:szCs w:val="26"/>
        </w:rPr>
        <w:t>   </w:t>
      </w:r>
      <w:r w:rsidRPr="00E83A92">
        <w:rPr>
          <w:rFonts w:ascii="Trebuchet MS" w:hAnsi="Trebuchet MS" w:cs="Arial"/>
          <w:b/>
          <w:bCs/>
          <w:color w:val="000000"/>
          <w:sz w:val="26"/>
          <w:szCs w:val="26"/>
        </w:rPr>
        <w:t>4.1.</w:t>
      </w:r>
      <w:r w:rsidRPr="00E83A92">
        <w:rPr>
          <w:rStyle w:val="apple-converted-space"/>
          <w:rFonts w:ascii="Trebuchet MS" w:hAnsi="Trebuchet MS" w:cs="Arial"/>
          <w:color w:val="000000"/>
          <w:sz w:val="26"/>
          <w:szCs w:val="26"/>
        </w:rPr>
        <w:t> </w:t>
      </w:r>
      <w:r w:rsidRPr="005D2D9B">
        <w:rPr>
          <w:rStyle w:val="l5def"/>
          <w:rFonts w:ascii="Trebuchet MS" w:hAnsi="Trebuchet MS" w:cs="Arial"/>
          <w:color w:val="000000"/>
          <w:sz w:val="26"/>
          <w:szCs w:val="26"/>
        </w:rPr>
        <w:t>Nu a fost cazul</w:t>
      </w:r>
    </w:p>
    <w:p w:rsidR="0035099A" w:rsidRDefault="0035099A" w:rsidP="0035099A">
      <w:pPr>
        <w:rPr>
          <w:rFonts w:ascii="Trebuchet MS" w:hAnsi="Trebuchet MS" w:cs="Arial"/>
          <w:color w:val="000000"/>
          <w:sz w:val="26"/>
          <w:szCs w:val="26"/>
        </w:rPr>
      </w:pPr>
      <w:r w:rsidRPr="00E83A92">
        <w:rPr>
          <w:rFonts w:ascii="Trebuchet MS" w:hAnsi="Trebuchet MS" w:cs="Arial"/>
          <w:color w:val="000000"/>
          <w:sz w:val="26"/>
          <w:szCs w:val="26"/>
        </w:rPr>
        <w:t>   </w:t>
      </w:r>
      <w:r w:rsidRPr="00E83A92">
        <w:rPr>
          <w:rFonts w:ascii="Trebuchet MS" w:hAnsi="Trebuchet MS" w:cs="Arial"/>
          <w:b/>
          <w:bCs/>
          <w:color w:val="000000"/>
          <w:sz w:val="26"/>
          <w:szCs w:val="26"/>
        </w:rPr>
        <w:t>4.2.</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 . . . . . . . . .</w:t>
      </w:r>
      <w:r w:rsidRPr="00E83A92">
        <w:rPr>
          <w:rStyle w:val="apple-converted-space"/>
          <w:rFonts w:ascii="Trebuchet MS" w:hAnsi="Trebuchet MS" w:cs="Arial"/>
          <w:color w:val="000000"/>
          <w:sz w:val="26"/>
          <w:szCs w:val="26"/>
        </w:rPr>
        <w:t> </w:t>
      </w:r>
      <w:r w:rsidRPr="00E83A92">
        <w:rPr>
          <w:rFonts w:ascii="Trebuchet MS" w:hAnsi="Trebuchet MS" w:cs="Arial"/>
          <w:color w:val="000000"/>
          <w:sz w:val="26"/>
          <w:szCs w:val="26"/>
        </w:rPr>
        <w:t> </w:t>
      </w:r>
    </w:p>
    <w:p w:rsidR="0035099A" w:rsidRPr="00C8416F" w:rsidRDefault="0035099A" w:rsidP="0035099A">
      <w:pPr>
        <w:rPr>
          <w:rFonts w:ascii="Trebuchet MS" w:hAnsi="Trebuchet MS" w:cs="Arial"/>
          <w:color w:val="000000"/>
          <w:sz w:val="26"/>
          <w:szCs w:val="26"/>
        </w:rPr>
      </w:pPr>
    </w:p>
    <w:tbl>
      <w:tblPr>
        <w:tblW w:w="9165" w:type="dxa"/>
        <w:jc w:val="center"/>
        <w:tblCellMar>
          <w:top w:w="15" w:type="dxa"/>
          <w:left w:w="15" w:type="dxa"/>
          <w:bottom w:w="15" w:type="dxa"/>
          <w:right w:w="15" w:type="dxa"/>
        </w:tblCellMar>
        <w:tblLook w:val="04A0"/>
      </w:tblPr>
      <w:tblGrid>
        <w:gridCol w:w="14"/>
        <w:gridCol w:w="804"/>
        <w:gridCol w:w="941"/>
        <w:gridCol w:w="900"/>
        <w:gridCol w:w="855"/>
        <w:gridCol w:w="919"/>
        <w:gridCol w:w="891"/>
        <w:gridCol w:w="1021"/>
        <w:gridCol w:w="898"/>
        <w:gridCol w:w="1042"/>
        <w:gridCol w:w="880"/>
      </w:tblGrid>
      <w:tr w:rsidR="0035099A" w:rsidRPr="00E83A92" w:rsidTr="00E65AD4">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5099A" w:rsidRPr="00E83A92" w:rsidRDefault="0035099A" w:rsidP="00E65AD4">
            <w:pPr>
              <w:rPr>
                <w:rFonts w:ascii="Trebuchet MS" w:hAnsi="Trebuchet MS" w:cs="Arial"/>
                <w:color w:val="000000"/>
                <w:sz w:val="2"/>
                <w:szCs w:val="17"/>
              </w:rPr>
            </w:pPr>
          </w:p>
        </w:tc>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2"/>
                <w:szCs w:val="17"/>
              </w:rPr>
            </w:pPr>
          </w:p>
        </w:tc>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2"/>
                <w:szCs w:val="17"/>
              </w:rPr>
            </w:pPr>
          </w:p>
        </w:tc>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2"/>
                <w:szCs w:val="17"/>
              </w:rPr>
            </w:pPr>
          </w:p>
        </w:tc>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2"/>
                <w:szCs w:val="17"/>
              </w:rPr>
            </w:pPr>
          </w:p>
        </w:tc>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2"/>
                <w:szCs w:val="17"/>
              </w:rPr>
            </w:pPr>
          </w:p>
        </w:tc>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2"/>
                <w:szCs w:val="17"/>
              </w:rPr>
            </w:pPr>
          </w:p>
        </w:tc>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2"/>
                <w:szCs w:val="17"/>
              </w:rPr>
            </w:pPr>
          </w:p>
        </w:tc>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2"/>
                <w:szCs w:val="17"/>
              </w:rPr>
            </w:pPr>
          </w:p>
        </w:tc>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2"/>
                <w:szCs w:val="17"/>
              </w:rPr>
            </w:pPr>
          </w:p>
        </w:tc>
      </w:tr>
      <w:tr w:rsidR="0035099A" w:rsidRPr="00E83A92" w:rsidTr="00E65AD4">
        <w:trPr>
          <w:trHeight w:val="345"/>
          <w:jc w:val="center"/>
        </w:trPr>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p>
        </w:tc>
        <w:tc>
          <w:tcPr>
            <w:tcW w:w="1455" w:type="dxa"/>
            <w:vMerge w:val="restart"/>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5. Număr total de solicitări respinse</w:t>
            </w:r>
          </w:p>
        </w:tc>
        <w:tc>
          <w:tcPr>
            <w:tcW w:w="3855" w:type="dxa"/>
            <w:gridSpan w:val="3"/>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Motivul respingerii</w:t>
            </w:r>
          </w:p>
        </w:tc>
        <w:tc>
          <w:tcPr>
            <w:tcW w:w="8850" w:type="dxa"/>
            <w:gridSpan w:val="6"/>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Departajate pe domenii de interes</w:t>
            </w:r>
          </w:p>
        </w:tc>
      </w:tr>
      <w:tr w:rsidR="0035099A" w:rsidRPr="00E83A92" w:rsidTr="00E65AD4">
        <w:trPr>
          <w:trHeight w:val="2445"/>
          <w:jc w:val="center"/>
        </w:trPr>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p>
        </w:tc>
        <w:tc>
          <w:tcPr>
            <w:tcW w:w="0" w:type="auto"/>
            <w:vMerge/>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p>
        </w:tc>
        <w:tc>
          <w:tcPr>
            <w:tcW w:w="12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Exceptate, conform legii</w:t>
            </w:r>
          </w:p>
        </w:tc>
        <w:tc>
          <w:tcPr>
            <w:tcW w:w="133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Informaţii inexistente</w:t>
            </w:r>
          </w:p>
        </w:tc>
        <w:tc>
          <w:tcPr>
            <w:tcW w:w="129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Alte motive (cu precizarea acestora)</w:t>
            </w:r>
          </w:p>
        </w:tc>
        <w:tc>
          <w:tcPr>
            <w:tcW w:w="145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Utilizarea banilor publici (contracte, investiţii, cheltuieli etc.)</w:t>
            </w:r>
          </w:p>
        </w:tc>
        <w:tc>
          <w:tcPr>
            <w:tcW w:w="145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Modul de îndeplinire a atribuţiilor instituţiei publice</w:t>
            </w:r>
          </w:p>
        </w:tc>
        <w:tc>
          <w:tcPr>
            <w:tcW w:w="129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Acte normative, reglementări</w:t>
            </w:r>
          </w:p>
        </w:tc>
        <w:tc>
          <w:tcPr>
            <w:tcW w:w="145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Activitatea liderilor instituţiei</w:t>
            </w:r>
          </w:p>
        </w:tc>
        <w:tc>
          <w:tcPr>
            <w:tcW w:w="177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Informaţii privind modul de aplicare a Legii nr. 544/2001, cu modificările şi completările ulterioare</w:t>
            </w:r>
          </w:p>
        </w:tc>
        <w:tc>
          <w:tcPr>
            <w:tcW w:w="145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Altele (se precizează care)</w:t>
            </w:r>
          </w:p>
        </w:tc>
      </w:tr>
      <w:tr w:rsidR="0035099A" w:rsidRPr="00E83A92" w:rsidTr="00E65AD4">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p>
        </w:tc>
        <w:tc>
          <w:tcPr>
            <w:tcW w:w="145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0</w:t>
            </w:r>
          </w:p>
        </w:tc>
        <w:tc>
          <w:tcPr>
            <w:tcW w:w="123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0</w:t>
            </w:r>
          </w:p>
        </w:tc>
        <w:tc>
          <w:tcPr>
            <w:tcW w:w="133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0</w:t>
            </w:r>
          </w:p>
        </w:tc>
        <w:tc>
          <w:tcPr>
            <w:tcW w:w="129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0</w:t>
            </w:r>
          </w:p>
        </w:tc>
        <w:tc>
          <w:tcPr>
            <w:tcW w:w="145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0</w:t>
            </w:r>
          </w:p>
        </w:tc>
        <w:tc>
          <w:tcPr>
            <w:tcW w:w="145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0</w:t>
            </w:r>
          </w:p>
        </w:tc>
        <w:tc>
          <w:tcPr>
            <w:tcW w:w="129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0</w:t>
            </w:r>
          </w:p>
        </w:tc>
        <w:tc>
          <w:tcPr>
            <w:tcW w:w="145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0</w:t>
            </w:r>
          </w:p>
        </w:tc>
        <w:tc>
          <w:tcPr>
            <w:tcW w:w="177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0</w:t>
            </w:r>
          </w:p>
        </w:tc>
        <w:tc>
          <w:tcPr>
            <w:tcW w:w="1455"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0</w:t>
            </w:r>
          </w:p>
        </w:tc>
      </w:tr>
    </w:tbl>
    <w:p w:rsidR="0035099A" w:rsidRPr="00E83A92" w:rsidRDefault="0035099A" w:rsidP="0035099A">
      <w:pPr>
        <w:rPr>
          <w:rFonts w:ascii="Trebuchet MS" w:hAnsi="Trebuchet MS"/>
        </w:rPr>
      </w:pPr>
    </w:p>
    <w:p w:rsidR="0035099A" w:rsidRDefault="0035099A" w:rsidP="00C65FA7">
      <w:pPr>
        <w:jc w:val="both"/>
        <w:rPr>
          <w:rFonts w:ascii="Trebuchet MS" w:hAnsi="Trebuchet MS" w:cs="Arial"/>
          <w:color w:val="000000"/>
          <w:sz w:val="26"/>
          <w:szCs w:val="26"/>
        </w:rPr>
      </w:pPr>
      <w:r w:rsidRPr="00E83A92">
        <w:rPr>
          <w:rFonts w:ascii="Trebuchet MS" w:hAnsi="Trebuchet MS" w:cs="Arial"/>
          <w:color w:val="000000"/>
          <w:sz w:val="26"/>
          <w:szCs w:val="26"/>
        </w:rPr>
        <w:lastRenderedPageBreak/>
        <w:t>   </w:t>
      </w:r>
      <w:r w:rsidRPr="00E83A92">
        <w:rPr>
          <w:rFonts w:ascii="Trebuchet MS" w:hAnsi="Trebuchet MS" w:cs="Arial"/>
          <w:b/>
          <w:bCs/>
          <w:color w:val="000000"/>
          <w:sz w:val="26"/>
          <w:szCs w:val="26"/>
        </w:rPr>
        <w:t>5.1.</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Informaţiile solicitate nefurnizate pentru motivul exceptării acestora conform legii: (enumerarea numelor documentelor/informaţiilor solicitate):</w:t>
      </w:r>
      <w:r w:rsidRPr="00E83A92">
        <w:rPr>
          <w:rFonts w:ascii="Trebuchet MS" w:hAnsi="Trebuchet MS" w:cs="Arial"/>
          <w:color w:val="000000"/>
          <w:sz w:val="26"/>
          <w:szCs w:val="26"/>
        </w:rPr>
        <w:t> </w:t>
      </w:r>
    </w:p>
    <w:p w:rsidR="00C65FA7" w:rsidRDefault="00C65FA7" w:rsidP="00C65FA7">
      <w:pPr>
        <w:jc w:val="both"/>
        <w:rPr>
          <w:rStyle w:val="l5def"/>
          <w:rFonts w:ascii="Trebuchet MS" w:hAnsi="Trebuchet MS" w:cs="Arial"/>
          <w:color w:val="000000"/>
          <w:sz w:val="26"/>
          <w:szCs w:val="26"/>
        </w:rPr>
      </w:pPr>
      <w:r>
        <w:rPr>
          <w:rStyle w:val="l5def"/>
          <w:rFonts w:ascii="Trebuchet MS" w:hAnsi="Trebuchet MS" w:cs="Arial"/>
          <w:color w:val="000000"/>
          <w:sz w:val="26"/>
          <w:szCs w:val="26"/>
        </w:rPr>
        <w:t xml:space="preserve">      </w:t>
      </w:r>
      <w:r w:rsidR="00AB5145">
        <w:rPr>
          <w:rStyle w:val="l5def"/>
          <w:rFonts w:ascii="Trebuchet MS" w:hAnsi="Trebuchet MS" w:cs="Arial"/>
          <w:color w:val="000000"/>
          <w:sz w:val="26"/>
          <w:szCs w:val="26"/>
        </w:rPr>
        <w:t>Prin cererea inregistrata la CJP Vrancea sub nr. 5469/20.02.2020, Sindicatul Dreptatea Vrancea a solicitat transmiterea anumitor documente, respectiv copii de pe avizele I</w:t>
      </w:r>
      <w:r w:rsidR="00722895">
        <w:rPr>
          <w:rStyle w:val="l5def"/>
          <w:rFonts w:ascii="Trebuchet MS" w:hAnsi="Trebuchet MS" w:cs="Arial"/>
          <w:color w:val="000000"/>
          <w:sz w:val="26"/>
          <w:szCs w:val="26"/>
        </w:rPr>
        <w:t xml:space="preserve">nspectoratului </w:t>
      </w:r>
      <w:r w:rsidR="00AB5145">
        <w:rPr>
          <w:rStyle w:val="l5def"/>
          <w:rFonts w:ascii="Trebuchet MS" w:hAnsi="Trebuchet MS" w:cs="Arial"/>
          <w:color w:val="000000"/>
          <w:sz w:val="26"/>
          <w:szCs w:val="26"/>
        </w:rPr>
        <w:t>T</w:t>
      </w:r>
      <w:r w:rsidR="00722895">
        <w:rPr>
          <w:rStyle w:val="l5def"/>
          <w:rFonts w:ascii="Trebuchet MS" w:hAnsi="Trebuchet MS" w:cs="Arial"/>
          <w:color w:val="000000"/>
          <w:sz w:val="26"/>
          <w:szCs w:val="26"/>
        </w:rPr>
        <w:t xml:space="preserve">eritoriala de </w:t>
      </w:r>
      <w:r w:rsidR="00AB5145">
        <w:rPr>
          <w:rStyle w:val="l5def"/>
          <w:rFonts w:ascii="Trebuchet MS" w:hAnsi="Trebuchet MS" w:cs="Arial"/>
          <w:color w:val="000000"/>
          <w:sz w:val="26"/>
          <w:szCs w:val="26"/>
        </w:rPr>
        <w:t>M</w:t>
      </w:r>
      <w:r w:rsidR="00722895">
        <w:rPr>
          <w:rStyle w:val="l5def"/>
          <w:rFonts w:ascii="Trebuchet MS" w:hAnsi="Trebuchet MS" w:cs="Arial"/>
          <w:color w:val="000000"/>
          <w:sz w:val="26"/>
          <w:szCs w:val="26"/>
        </w:rPr>
        <w:t>unca depuse la CJP Vrancea</w:t>
      </w:r>
      <w:r w:rsidR="00AB5145">
        <w:rPr>
          <w:rStyle w:val="l5def"/>
          <w:rFonts w:ascii="Trebuchet MS" w:hAnsi="Trebuchet MS" w:cs="Arial"/>
          <w:color w:val="000000"/>
          <w:sz w:val="26"/>
          <w:szCs w:val="26"/>
        </w:rPr>
        <w:t xml:space="preserve"> de catre Tribunalul Vrancea, prin care se dovedeste incadrarea locurilor de munca in conditii deosebite pentru salariatii care isi desfasoara activitatea in cadrul instantelor judecatoresti de pe raza judetului Vrancea intre anii </w:t>
      </w:r>
      <w:r w:rsidR="0044706C">
        <w:rPr>
          <w:rStyle w:val="l5def"/>
          <w:rFonts w:ascii="Trebuchet MS" w:hAnsi="Trebuchet MS" w:cs="Arial"/>
          <w:color w:val="000000"/>
          <w:sz w:val="26"/>
          <w:szCs w:val="26"/>
        </w:rPr>
        <w:t xml:space="preserve">  </w:t>
      </w:r>
      <w:r w:rsidR="00AB5145">
        <w:rPr>
          <w:rStyle w:val="l5def"/>
          <w:rFonts w:ascii="Trebuchet MS" w:hAnsi="Trebuchet MS" w:cs="Arial"/>
          <w:color w:val="000000"/>
          <w:sz w:val="26"/>
          <w:szCs w:val="26"/>
        </w:rPr>
        <w:t>1990 – 2020 si de pe listele cuprinzand categoriile profesionale care lucreaza in conditii deosebite de munca</w:t>
      </w:r>
      <w:r w:rsidR="0044706C">
        <w:rPr>
          <w:rStyle w:val="l5def"/>
          <w:rFonts w:ascii="Trebuchet MS" w:hAnsi="Trebuchet MS" w:cs="Arial"/>
          <w:color w:val="000000"/>
          <w:sz w:val="26"/>
          <w:szCs w:val="26"/>
        </w:rPr>
        <w:t xml:space="preserve"> depuse</w:t>
      </w:r>
      <w:r w:rsidR="00AB5145">
        <w:rPr>
          <w:rStyle w:val="l5def"/>
          <w:rFonts w:ascii="Trebuchet MS" w:hAnsi="Trebuchet MS" w:cs="Arial"/>
          <w:color w:val="000000"/>
          <w:sz w:val="26"/>
          <w:szCs w:val="26"/>
        </w:rPr>
        <w:t xml:space="preserve"> la CJP Vrancea de catre Tribunalul Vrancea, precum si documentatia, intre anii 1990 </w:t>
      </w:r>
      <w:r>
        <w:rPr>
          <w:rStyle w:val="l5def"/>
          <w:rFonts w:ascii="Trebuchet MS" w:hAnsi="Trebuchet MS" w:cs="Arial"/>
          <w:color w:val="000000"/>
          <w:sz w:val="26"/>
          <w:szCs w:val="26"/>
        </w:rPr>
        <w:t>–</w:t>
      </w:r>
      <w:r w:rsidR="00AB5145">
        <w:rPr>
          <w:rStyle w:val="l5def"/>
          <w:rFonts w:ascii="Trebuchet MS" w:hAnsi="Trebuchet MS" w:cs="Arial"/>
          <w:color w:val="000000"/>
          <w:sz w:val="26"/>
          <w:szCs w:val="26"/>
        </w:rPr>
        <w:t xml:space="preserve"> 2020</w:t>
      </w:r>
      <w:r>
        <w:rPr>
          <w:rStyle w:val="l5def"/>
          <w:rFonts w:ascii="Trebuchet MS" w:hAnsi="Trebuchet MS" w:cs="Arial"/>
          <w:color w:val="000000"/>
          <w:sz w:val="26"/>
          <w:szCs w:val="26"/>
        </w:rPr>
        <w:t>, mentionand ca, ulterior, prin raspunsul administrativ nr. 5469/R/24.02.2020, institutia noastra a transmis faptul ca, potrivit Legii nr. 544/2001, informatiile solicitate sunt exceptate de la accesul liber</w:t>
      </w:r>
      <w:r w:rsidR="00722895">
        <w:rPr>
          <w:rStyle w:val="l5def"/>
          <w:rFonts w:ascii="Trebuchet MS" w:hAnsi="Trebuchet MS" w:cs="Arial"/>
          <w:color w:val="000000"/>
          <w:sz w:val="26"/>
          <w:szCs w:val="26"/>
        </w:rPr>
        <w:t xml:space="preserve"> si ca, potrivit </w:t>
      </w:r>
      <w:r w:rsidR="0044706C">
        <w:rPr>
          <w:rStyle w:val="l5def"/>
          <w:rFonts w:ascii="Trebuchet MS" w:hAnsi="Trebuchet MS" w:cs="Arial"/>
          <w:color w:val="000000"/>
          <w:sz w:val="26"/>
          <w:szCs w:val="26"/>
        </w:rPr>
        <w:t>art. 5 din acest act normativ, pe site-ul casei teritoriale de pensii Vrancea se regasesc atat lista documentelor de interes public, cat si lista documentelor gestionate de c</w:t>
      </w:r>
      <w:r w:rsidR="00722895">
        <w:rPr>
          <w:rStyle w:val="l5def"/>
          <w:rFonts w:ascii="Trebuchet MS" w:hAnsi="Trebuchet MS" w:cs="Arial"/>
          <w:color w:val="000000"/>
          <w:sz w:val="26"/>
          <w:szCs w:val="26"/>
        </w:rPr>
        <w:t>atre institutia noastra, printre</w:t>
      </w:r>
      <w:r w:rsidR="0044706C">
        <w:rPr>
          <w:rStyle w:val="l5def"/>
          <w:rFonts w:ascii="Trebuchet MS" w:hAnsi="Trebuchet MS" w:cs="Arial"/>
          <w:color w:val="000000"/>
          <w:sz w:val="26"/>
          <w:szCs w:val="26"/>
        </w:rPr>
        <w:t xml:space="preserve"> acestea regasindu-se avizele emise in conditiile legii de catre I</w:t>
      </w:r>
      <w:r w:rsidR="00722895">
        <w:rPr>
          <w:rStyle w:val="l5def"/>
          <w:rFonts w:ascii="Trebuchet MS" w:hAnsi="Trebuchet MS" w:cs="Arial"/>
          <w:color w:val="000000"/>
          <w:sz w:val="26"/>
          <w:szCs w:val="26"/>
        </w:rPr>
        <w:t xml:space="preserve">nspectoratul </w:t>
      </w:r>
      <w:r w:rsidR="0044706C">
        <w:rPr>
          <w:rStyle w:val="l5def"/>
          <w:rFonts w:ascii="Trebuchet MS" w:hAnsi="Trebuchet MS" w:cs="Arial"/>
          <w:color w:val="000000"/>
          <w:sz w:val="26"/>
          <w:szCs w:val="26"/>
        </w:rPr>
        <w:t>T</w:t>
      </w:r>
      <w:r w:rsidR="00722895">
        <w:rPr>
          <w:rStyle w:val="l5def"/>
          <w:rFonts w:ascii="Trebuchet MS" w:hAnsi="Trebuchet MS" w:cs="Arial"/>
          <w:color w:val="000000"/>
          <w:sz w:val="26"/>
          <w:szCs w:val="26"/>
        </w:rPr>
        <w:t xml:space="preserve">eritoriala de </w:t>
      </w:r>
      <w:r w:rsidR="0044706C">
        <w:rPr>
          <w:rStyle w:val="l5def"/>
          <w:rFonts w:ascii="Trebuchet MS" w:hAnsi="Trebuchet MS" w:cs="Arial"/>
          <w:color w:val="000000"/>
          <w:sz w:val="26"/>
          <w:szCs w:val="26"/>
        </w:rPr>
        <w:t>M</w:t>
      </w:r>
      <w:r w:rsidR="00722895">
        <w:rPr>
          <w:rStyle w:val="l5def"/>
          <w:rFonts w:ascii="Trebuchet MS" w:hAnsi="Trebuchet MS" w:cs="Arial"/>
          <w:color w:val="000000"/>
          <w:sz w:val="26"/>
          <w:szCs w:val="26"/>
        </w:rPr>
        <w:t>unca</w:t>
      </w:r>
      <w:r w:rsidR="0044706C">
        <w:rPr>
          <w:rStyle w:val="l5def"/>
          <w:rFonts w:ascii="Trebuchet MS" w:hAnsi="Trebuchet MS" w:cs="Arial"/>
          <w:color w:val="000000"/>
          <w:sz w:val="26"/>
          <w:szCs w:val="26"/>
        </w:rPr>
        <w:t xml:space="preserve">. </w:t>
      </w:r>
    </w:p>
    <w:p w:rsidR="0035099A" w:rsidRPr="0061220C" w:rsidRDefault="0035099A" w:rsidP="0035099A">
      <w:pPr>
        <w:rPr>
          <w:rFonts w:ascii="Trebuchet MS" w:hAnsi="Trebuchet MS" w:cs="Arial"/>
          <w:color w:val="000000"/>
          <w:sz w:val="26"/>
          <w:szCs w:val="26"/>
        </w:rPr>
      </w:pPr>
    </w:p>
    <w:p w:rsidR="0035099A" w:rsidRPr="00C8416F" w:rsidRDefault="0035099A" w:rsidP="0035099A">
      <w:pPr>
        <w:rPr>
          <w:rFonts w:ascii="Trebuchet MS" w:hAnsi="Trebuchet MS" w:cs="Arial"/>
          <w:color w:val="000000"/>
          <w:sz w:val="26"/>
          <w:szCs w:val="26"/>
        </w:rPr>
      </w:pPr>
      <w:r w:rsidRPr="00E83A92">
        <w:rPr>
          <w:rFonts w:ascii="Trebuchet MS" w:hAnsi="Trebuchet MS" w:cs="Arial"/>
          <w:color w:val="000000"/>
          <w:sz w:val="26"/>
          <w:szCs w:val="26"/>
        </w:rPr>
        <w:t>   </w:t>
      </w:r>
      <w:r w:rsidRPr="00E83A92">
        <w:rPr>
          <w:rFonts w:ascii="Trebuchet MS" w:hAnsi="Trebuchet MS" w:cs="Arial"/>
          <w:b/>
          <w:bCs/>
          <w:color w:val="000000"/>
          <w:sz w:val="26"/>
          <w:szCs w:val="26"/>
        </w:rPr>
        <w:t>6.</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Recla</w:t>
      </w:r>
      <w:r w:rsidR="00722895">
        <w:rPr>
          <w:rStyle w:val="l5def"/>
          <w:rFonts w:ascii="Trebuchet MS" w:hAnsi="Trebuchet MS" w:cs="Arial"/>
          <w:color w:val="000000"/>
          <w:sz w:val="26"/>
          <w:szCs w:val="26"/>
        </w:rPr>
        <w:t>maţii administrative şi plângeri</w:t>
      </w:r>
      <w:r w:rsidRPr="00E83A92">
        <w:rPr>
          <w:rStyle w:val="l5def"/>
          <w:rFonts w:ascii="Trebuchet MS" w:hAnsi="Trebuchet MS" w:cs="Arial"/>
          <w:color w:val="000000"/>
          <w:sz w:val="26"/>
          <w:szCs w:val="26"/>
        </w:rPr>
        <w:t xml:space="preserve"> în instanţă</w:t>
      </w:r>
      <w:r w:rsidRPr="00E83A92">
        <w:rPr>
          <w:rFonts w:ascii="Trebuchet MS" w:hAnsi="Trebuchet MS" w:cs="Arial"/>
          <w:color w:val="000000"/>
          <w:sz w:val="26"/>
          <w:szCs w:val="26"/>
        </w:rPr>
        <w:t> </w:t>
      </w:r>
    </w:p>
    <w:tbl>
      <w:tblPr>
        <w:tblW w:w="7711" w:type="dxa"/>
        <w:jc w:val="center"/>
        <w:tblCellMar>
          <w:top w:w="15" w:type="dxa"/>
          <w:left w:w="15" w:type="dxa"/>
          <w:bottom w:w="15" w:type="dxa"/>
          <w:right w:w="15" w:type="dxa"/>
        </w:tblCellMar>
        <w:tblLook w:val="04A0"/>
      </w:tblPr>
      <w:tblGrid>
        <w:gridCol w:w="17"/>
        <w:gridCol w:w="1216"/>
        <w:gridCol w:w="970"/>
        <w:gridCol w:w="1110"/>
        <w:gridCol w:w="594"/>
        <w:gridCol w:w="1130"/>
        <w:gridCol w:w="970"/>
        <w:gridCol w:w="1110"/>
        <w:gridCol w:w="594"/>
      </w:tblGrid>
      <w:tr w:rsidR="0035099A" w:rsidRPr="00E83A92" w:rsidTr="00E65AD4">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jc w:val="both"/>
              <w:rPr>
                <w:rFonts w:ascii="Trebuchet MS" w:hAnsi="Trebuchet MS"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5099A" w:rsidRPr="00E83A92" w:rsidRDefault="0035099A" w:rsidP="00E65AD4">
            <w:pPr>
              <w:jc w:val="both"/>
              <w:rPr>
                <w:rFonts w:ascii="Trebuchet MS" w:hAnsi="Trebuchet MS" w:cs="Arial"/>
                <w:color w:val="000000"/>
                <w:sz w:val="2"/>
                <w:szCs w:val="17"/>
              </w:rPr>
            </w:pPr>
          </w:p>
        </w:tc>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jc w:val="both"/>
              <w:rPr>
                <w:rFonts w:ascii="Trebuchet MS" w:hAnsi="Trebuchet MS" w:cs="Arial"/>
                <w:color w:val="000000"/>
                <w:sz w:val="2"/>
                <w:szCs w:val="17"/>
              </w:rPr>
            </w:pPr>
          </w:p>
        </w:tc>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jc w:val="both"/>
              <w:rPr>
                <w:rFonts w:ascii="Trebuchet MS" w:hAnsi="Trebuchet MS" w:cs="Arial"/>
                <w:color w:val="000000"/>
                <w:sz w:val="2"/>
                <w:szCs w:val="17"/>
              </w:rPr>
            </w:pPr>
          </w:p>
        </w:tc>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jc w:val="both"/>
              <w:rPr>
                <w:rFonts w:ascii="Trebuchet MS" w:hAnsi="Trebuchet MS" w:cs="Arial"/>
                <w:color w:val="000000"/>
                <w:sz w:val="2"/>
                <w:szCs w:val="17"/>
              </w:rPr>
            </w:pPr>
          </w:p>
        </w:tc>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jc w:val="both"/>
              <w:rPr>
                <w:rFonts w:ascii="Trebuchet MS" w:hAnsi="Trebuchet MS" w:cs="Arial"/>
                <w:color w:val="000000"/>
                <w:sz w:val="2"/>
                <w:szCs w:val="17"/>
              </w:rPr>
            </w:pPr>
          </w:p>
        </w:tc>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jc w:val="both"/>
              <w:rPr>
                <w:rFonts w:ascii="Trebuchet MS" w:hAnsi="Trebuchet MS" w:cs="Arial"/>
                <w:color w:val="000000"/>
                <w:sz w:val="2"/>
                <w:szCs w:val="17"/>
              </w:rPr>
            </w:pPr>
          </w:p>
        </w:tc>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jc w:val="both"/>
              <w:rPr>
                <w:rFonts w:ascii="Trebuchet MS" w:hAnsi="Trebuchet MS" w:cs="Arial"/>
                <w:color w:val="000000"/>
                <w:sz w:val="2"/>
                <w:szCs w:val="17"/>
              </w:rPr>
            </w:pPr>
          </w:p>
        </w:tc>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jc w:val="both"/>
              <w:rPr>
                <w:rFonts w:ascii="Trebuchet MS" w:hAnsi="Trebuchet MS" w:cs="Arial"/>
                <w:color w:val="000000"/>
                <w:sz w:val="2"/>
                <w:szCs w:val="17"/>
              </w:rPr>
            </w:pPr>
          </w:p>
        </w:tc>
      </w:tr>
      <w:tr w:rsidR="0035099A" w:rsidRPr="00E83A92" w:rsidTr="00E65AD4">
        <w:trPr>
          <w:trHeight w:val="967"/>
          <w:jc w:val="center"/>
        </w:trPr>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jc w:val="both"/>
              <w:rPr>
                <w:rFonts w:ascii="Trebuchet MS" w:hAnsi="Trebuchet MS" w:cs="Arial"/>
                <w:color w:val="000000"/>
                <w:sz w:val="17"/>
                <w:szCs w:val="17"/>
              </w:rPr>
            </w:pPr>
          </w:p>
        </w:tc>
        <w:tc>
          <w:tcPr>
            <w:tcW w:w="3890" w:type="dxa"/>
            <w:gridSpan w:val="4"/>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5099A" w:rsidRPr="00E83A92" w:rsidRDefault="0035099A" w:rsidP="00E65AD4">
            <w:pPr>
              <w:jc w:val="both"/>
              <w:rPr>
                <w:rFonts w:ascii="Trebuchet MS" w:hAnsi="Trebuchet MS" w:cs="Arial"/>
                <w:color w:val="000000"/>
                <w:sz w:val="17"/>
                <w:szCs w:val="17"/>
              </w:rPr>
            </w:pPr>
            <w:r w:rsidRPr="00E83A92">
              <w:rPr>
                <w:rFonts w:ascii="Trebuchet MS" w:hAnsi="Trebuchet MS" w:cs="Arial"/>
                <w:color w:val="000000"/>
                <w:sz w:val="17"/>
                <w:szCs w:val="17"/>
              </w:rPr>
              <w:t>6.1. Numărul de reclamaţii administrative la adresa instituţiei publice în baza Legii nr. 544/2001, cu modificările şi completările ulterioare</w:t>
            </w:r>
          </w:p>
        </w:tc>
        <w:tc>
          <w:tcPr>
            <w:tcW w:w="3804" w:type="dxa"/>
            <w:gridSpan w:val="4"/>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jc w:val="both"/>
              <w:rPr>
                <w:rFonts w:ascii="Trebuchet MS" w:hAnsi="Trebuchet MS" w:cs="Arial"/>
                <w:color w:val="000000"/>
                <w:sz w:val="17"/>
                <w:szCs w:val="17"/>
              </w:rPr>
            </w:pPr>
            <w:r w:rsidRPr="00E83A92">
              <w:rPr>
                <w:rFonts w:ascii="Trebuchet MS" w:hAnsi="Trebuchet MS" w:cs="Arial"/>
                <w:color w:val="000000"/>
                <w:sz w:val="17"/>
                <w:szCs w:val="17"/>
              </w:rPr>
              <w:t>6.2. Numărul de plângeri în instanţă la adresa instituţiei în baza Legii nr. 544/2001, cu modificările şi completările ulterioare</w:t>
            </w:r>
          </w:p>
        </w:tc>
      </w:tr>
      <w:tr w:rsidR="0035099A" w:rsidRPr="00E83A92" w:rsidTr="00E65AD4">
        <w:trPr>
          <w:trHeight w:val="551"/>
          <w:jc w:val="center"/>
        </w:trPr>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jc w:val="both"/>
              <w:rPr>
                <w:rFonts w:ascii="Trebuchet MS" w:hAnsi="Trebuchet MS" w:cs="Arial"/>
                <w:color w:val="000000"/>
                <w:sz w:val="17"/>
                <w:szCs w:val="17"/>
              </w:rPr>
            </w:pPr>
          </w:p>
        </w:tc>
        <w:tc>
          <w:tcPr>
            <w:tcW w:w="121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5099A" w:rsidRPr="00E83A92" w:rsidRDefault="0035099A" w:rsidP="00E65AD4">
            <w:pPr>
              <w:jc w:val="both"/>
              <w:rPr>
                <w:rFonts w:ascii="Trebuchet MS" w:hAnsi="Trebuchet MS" w:cs="Arial"/>
                <w:color w:val="000000"/>
                <w:sz w:val="17"/>
                <w:szCs w:val="17"/>
              </w:rPr>
            </w:pPr>
            <w:r w:rsidRPr="00E83A92">
              <w:rPr>
                <w:rFonts w:ascii="Trebuchet MS" w:hAnsi="Trebuchet MS" w:cs="Arial"/>
                <w:color w:val="000000"/>
                <w:sz w:val="17"/>
                <w:szCs w:val="17"/>
              </w:rPr>
              <w:t>Soluţionate favorabil</w:t>
            </w:r>
          </w:p>
        </w:tc>
        <w:tc>
          <w:tcPr>
            <w:tcW w:w="97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jc w:val="both"/>
              <w:rPr>
                <w:rFonts w:ascii="Trebuchet MS" w:hAnsi="Trebuchet MS" w:cs="Arial"/>
                <w:color w:val="000000"/>
                <w:sz w:val="17"/>
                <w:szCs w:val="17"/>
              </w:rPr>
            </w:pPr>
            <w:r w:rsidRPr="00E83A92">
              <w:rPr>
                <w:rFonts w:ascii="Trebuchet MS" w:hAnsi="Trebuchet MS" w:cs="Arial"/>
                <w:color w:val="000000"/>
                <w:sz w:val="17"/>
                <w:szCs w:val="17"/>
              </w:rPr>
              <w:t>Respinse</w:t>
            </w:r>
          </w:p>
        </w:tc>
        <w:tc>
          <w:tcPr>
            <w:tcW w:w="111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jc w:val="both"/>
              <w:rPr>
                <w:rFonts w:ascii="Trebuchet MS" w:hAnsi="Trebuchet MS" w:cs="Arial"/>
                <w:color w:val="000000"/>
                <w:sz w:val="17"/>
                <w:szCs w:val="17"/>
              </w:rPr>
            </w:pPr>
            <w:r w:rsidRPr="00E83A92">
              <w:rPr>
                <w:rFonts w:ascii="Trebuchet MS" w:hAnsi="Trebuchet MS" w:cs="Arial"/>
                <w:color w:val="000000"/>
                <w:sz w:val="17"/>
                <w:szCs w:val="17"/>
              </w:rPr>
              <w:t>În curs de soluţionare</w:t>
            </w:r>
          </w:p>
        </w:tc>
        <w:tc>
          <w:tcPr>
            <w:tcW w:w="59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jc w:val="both"/>
              <w:rPr>
                <w:rFonts w:ascii="Trebuchet MS" w:hAnsi="Trebuchet MS" w:cs="Arial"/>
                <w:color w:val="000000"/>
                <w:sz w:val="17"/>
                <w:szCs w:val="17"/>
              </w:rPr>
            </w:pPr>
            <w:r w:rsidRPr="00E83A92">
              <w:rPr>
                <w:rFonts w:ascii="Trebuchet MS" w:hAnsi="Trebuchet MS" w:cs="Arial"/>
                <w:color w:val="000000"/>
                <w:sz w:val="17"/>
                <w:szCs w:val="17"/>
              </w:rPr>
              <w:t>Total</w:t>
            </w:r>
          </w:p>
        </w:tc>
        <w:tc>
          <w:tcPr>
            <w:tcW w:w="113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jc w:val="both"/>
              <w:rPr>
                <w:rFonts w:ascii="Trebuchet MS" w:hAnsi="Trebuchet MS" w:cs="Arial"/>
                <w:color w:val="000000"/>
                <w:sz w:val="17"/>
                <w:szCs w:val="17"/>
              </w:rPr>
            </w:pPr>
            <w:r w:rsidRPr="00E83A92">
              <w:rPr>
                <w:rFonts w:ascii="Trebuchet MS" w:hAnsi="Trebuchet MS" w:cs="Arial"/>
                <w:color w:val="000000"/>
                <w:sz w:val="17"/>
                <w:szCs w:val="17"/>
              </w:rPr>
              <w:t>Soluţionate favorabil</w:t>
            </w:r>
          </w:p>
        </w:tc>
        <w:tc>
          <w:tcPr>
            <w:tcW w:w="97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jc w:val="both"/>
              <w:rPr>
                <w:rFonts w:ascii="Trebuchet MS" w:hAnsi="Trebuchet MS" w:cs="Arial"/>
                <w:color w:val="000000"/>
                <w:sz w:val="17"/>
                <w:szCs w:val="17"/>
              </w:rPr>
            </w:pPr>
            <w:r w:rsidRPr="00E83A92">
              <w:rPr>
                <w:rFonts w:ascii="Trebuchet MS" w:hAnsi="Trebuchet MS" w:cs="Arial"/>
                <w:color w:val="000000"/>
                <w:sz w:val="17"/>
                <w:szCs w:val="17"/>
              </w:rPr>
              <w:t>Respinse</w:t>
            </w:r>
          </w:p>
        </w:tc>
        <w:tc>
          <w:tcPr>
            <w:tcW w:w="111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jc w:val="both"/>
              <w:rPr>
                <w:rFonts w:ascii="Trebuchet MS" w:hAnsi="Trebuchet MS" w:cs="Arial"/>
                <w:color w:val="000000"/>
                <w:sz w:val="17"/>
                <w:szCs w:val="17"/>
              </w:rPr>
            </w:pPr>
            <w:r w:rsidRPr="00E83A92">
              <w:rPr>
                <w:rFonts w:ascii="Trebuchet MS" w:hAnsi="Trebuchet MS" w:cs="Arial"/>
                <w:color w:val="000000"/>
                <w:sz w:val="17"/>
                <w:szCs w:val="17"/>
              </w:rPr>
              <w:t>În curs de soluţionare</w:t>
            </w:r>
          </w:p>
        </w:tc>
        <w:tc>
          <w:tcPr>
            <w:tcW w:w="59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jc w:val="both"/>
              <w:rPr>
                <w:rFonts w:ascii="Trebuchet MS" w:hAnsi="Trebuchet MS" w:cs="Arial"/>
                <w:color w:val="000000"/>
                <w:sz w:val="17"/>
                <w:szCs w:val="17"/>
              </w:rPr>
            </w:pPr>
            <w:r w:rsidRPr="00E83A92">
              <w:rPr>
                <w:rFonts w:ascii="Trebuchet MS" w:hAnsi="Trebuchet MS" w:cs="Arial"/>
                <w:color w:val="000000"/>
                <w:sz w:val="17"/>
                <w:szCs w:val="17"/>
              </w:rPr>
              <w:t>Total</w:t>
            </w:r>
          </w:p>
        </w:tc>
      </w:tr>
      <w:tr w:rsidR="0035099A" w:rsidRPr="00E83A92" w:rsidTr="00E65AD4">
        <w:trPr>
          <w:trHeight w:val="298"/>
          <w:jc w:val="center"/>
        </w:trPr>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jc w:val="both"/>
              <w:rPr>
                <w:rFonts w:ascii="Trebuchet MS" w:hAnsi="Trebuchet MS" w:cs="Arial"/>
                <w:color w:val="000000"/>
                <w:sz w:val="17"/>
                <w:szCs w:val="17"/>
              </w:rPr>
            </w:pPr>
          </w:p>
        </w:tc>
        <w:tc>
          <w:tcPr>
            <w:tcW w:w="121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0</w:t>
            </w:r>
          </w:p>
        </w:tc>
        <w:tc>
          <w:tcPr>
            <w:tcW w:w="97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0</w:t>
            </w:r>
          </w:p>
        </w:tc>
        <w:tc>
          <w:tcPr>
            <w:tcW w:w="111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0</w:t>
            </w:r>
          </w:p>
        </w:tc>
        <w:tc>
          <w:tcPr>
            <w:tcW w:w="59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0</w:t>
            </w:r>
          </w:p>
        </w:tc>
        <w:tc>
          <w:tcPr>
            <w:tcW w:w="113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0</w:t>
            </w:r>
          </w:p>
        </w:tc>
        <w:tc>
          <w:tcPr>
            <w:tcW w:w="97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0</w:t>
            </w:r>
          </w:p>
        </w:tc>
        <w:tc>
          <w:tcPr>
            <w:tcW w:w="111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0</w:t>
            </w:r>
          </w:p>
        </w:tc>
        <w:tc>
          <w:tcPr>
            <w:tcW w:w="59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0</w:t>
            </w:r>
          </w:p>
        </w:tc>
      </w:tr>
    </w:tbl>
    <w:p w:rsidR="0035099A" w:rsidRPr="00E83A92" w:rsidRDefault="0035099A" w:rsidP="0035099A">
      <w:pPr>
        <w:jc w:val="both"/>
        <w:rPr>
          <w:rFonts w:ascii="Trebuchet MS" w:hAnsi="Trebuchet MS"/>
        </w:rPr>
      </w:pP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Fonts w:ascii="Trebuchet MS" w:hAnsi="Trebuchet MS" w:cs="Arial"/>
          <w:b/>
          <w:bCs/>
          <w:color w:val="000000"/>
          <w:sz w:val="26"/>
          <w:szCs w:val="26"/>
        </w:rPr>
        <w:t>7.</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Managementul procesului de comunicare a informaţiilor de interes public</w:t>
      </w:r>
      <w:r w:rsidRPr="00E83A92">
        <w:rPr>
          <w:rFonts w:ascii="Trebuchet MS" w:hAnsi="Trebuchet MS" w:cs="Arial"/>
          <w:color w:val="000000"/>
          <w:sz w:val="26"/>
          <w:szCs w:val="26"/>
        </w:rPr>
        <w:t> </w:t>
      </w:r>
    </w:p>
    <w:p w:rsidR="0035099A" w:rsidRPr="00193709"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Fonts w:ascii="Trebuchet MS" w:hAnsi="Trebuchet MS" w:cs="Arial"/>
          <w:b/>
          <w:bCs/>
          <w:color w:val="000000"/>
          <w:sz w:val="26"/>
          <w:szCs w:val="26"/>
        </w:rPr>
        <w:t>7.1.</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Costuri</w:t>
      </w:r>
      <w:r w:rsidRPr="00E83A92">
        <w:rPr>
          <w:rFonts w:ascii="Trebuchet MS" w:hAnsi="Trebuchet MS" w:cs="Arial"/>
          <w:color w:val="000000"/>
          <w:sz w:val="26"/>
          <w:szCs w:val="26"/>
        </w:rPr>
        <w:t> </w:t>
      </w:r>
    </w:p>
    <w:tbl>
      <w:tblPr>
        <w:tblW w:w="5490" w:type="dxa"/>
        <w:jc w:val="center"/>
        <w:tblCellMar>
          <w:top w:w="15" w:type="dxa"/>
          <w:left w:w="15" w:type="dxa"/>
          <w:bottom w:w="15" w:type="dxa"/>
          <w:right w:w="15" w:type="dxa"/>
        </w:tblCellMar>
        <w:tblLook w:val="04A0"/>
      </w:tblPr>
      <w:tblGrid>
        <w:gridCol w:w="14"/>
        <w:gridCol w:w="1707"/>
        <w:gridCol w:w="1006"/>
        <w:gridCol w:w="1465"/>
        <w:gridCol w:w="1298"/>
      </w:tblGrid>
      <w:tr w:rsidR="0035099A" w:rsidRPr="00E83A92" w:rsidTr="00E65AD4">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jc w:val="both"/>
              <w:rPr>
                <w:rFonts w:ascii="Trebuchet MS" w:hAnsi="Trebuchet MS"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5099A" w:rsidRPr="00E83A92" w:rsidRDefault="0035099A" w:rsidP="00E65AD4">
            <w:pPr>
              <w:jc w:val="both"/>
              <w:rPr>
                <w:rFonts w:ascii="Trebuchet MS" w:hAnsi="Trebuchet MS" w:cs="Arial"/>
                <w:color w:val="000000"/>
                <w:sz w:val="2"/>
                <w:szCs w:val="17"/>
              </w:rPr>
            </w:pPr>
          </w:p>
        </w:tc>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jc w:val="both"/>
              <w:rPr>
                <w:rFonts w:ascii="Trebuchet MS" w:hAnsi="Trebuchet MS" w:cs="Arial"/>
                <w:color w:val="000000"/>
                <w:sz w:val="2"/>
                <w:szCs w:val="17"/>
              </w:rPr>
            </w:pPr>
          </w:p>
        </w:tc>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jc w:val="both"/>
              <w:rPr>
                <w:rFonts w:ascii="Trebuchet MS" w:hAnsi="Trebuchet MS" w:cs="Arial"/>
                <w:color w:val="000000"/>
                <w:sz w:val="2"/>
                <w:szCs w:val="17"/>
              </w:rPr>
            </w:pPr>
          </w:p>
        </w:tc>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jc w:val="both"/>
              <w:rPr>
                <w:rFonts w:ascii="Trebuchet MS" w:hAnsi="Trebuchet MS" w:cs="Arial"/>
                <w:color w:val="000000"/>
                <w:sz w:val="2"/>
                <w:szCs w:val="17"/>
              </w:rPr>
            </w:pPr>
          </w:p>
        </w:tc>
      </w:tr>
      <w:tr w:rsidR="0035099A" w:rsidRPr="00E83A92" w:rsidTr="00E65AD4">
        <w:trPr>
          <w:trHeight w:val="1395"/>
          <w:jc w:val="center"/>
        </w:trPr>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jc w:val="both"/>
              <w:rPr>
                <w:rFonts w:ascii="Trebuchet MS" w:hAnsi="Trebuchet MS" w:cs="Arial"/>
                <w:color w:val="000000"/>
                <w:sz w:val="17"/>
                <w:szCs w:val="17"/>
              </w:rPr>
            </w:pPr>
          </w:p>
        </w:tc>
        <w:tc>
          <w:tcPr>
            <w:tcW w:w="35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5099A" w:rsidRPr="00E83A92" w:rsidRDefault="0035099A" w:rsidP="00E65AD4">
            <w:pPr>
              <w:jc w:val="both"/>
              <w:rPr>
                <w:rFonts w:ascii="Trebuchet MS" w:hAnsi="Trebuchet MS" w:cs="Arial"/>
                <w:color w:val="000000"/>
                <w:sz w:val="17"/>
                <w:szCs w:val="17"/>
              </w:rPr>
            </w:pPr>
            <w:r w:rsidRPr="00E83A92">
              <w:rPr>
                <w:rFonts w:ascii="Trebuchet MS" w:hAnsi="Trebuchet MS" w:cs="Arial"/>
                <w:color w:val="000000"/>
                <w:sz w:val="17"/>
                <w:szCs w:val="17"/>
              </w:rPr>
              <w:t>Costuri totale de funcţionare ale compartimentului</w:t>
            </w:r>
          </w:p>
        </w:tc>
        <w:tc>
          <w:tcPr>
            <w:tcW w:w="354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jc w:val="both"/>
              <w:rPr>
                <w:rFonts w:ascii="Trebuchet MS" w:hAnsi="Trebuchet MS" w:cs="Arial"/>
                <w:color w:val="000000"/>
                <w:sz w:val="17"/>
                <w:szCs w:val="17"/>
              </w:rPr>
            </w:pPr>
            <w:r w:rsidRPr="00E83A92">
              <w:rPr>
                <w:rFonts w:ascii="Trebuchet MS" w:hAnsi="Trebuchet MS" w:cs="Arial"/>
                <w:color w:val="000000"/>
                <w:sz w:val="17"/>
                <w:szCs w:val="17"/>
              </w:rPr>
              <w:t>Sume încasate din serviciul de copiere</w:t>
            </w:r>
          </w:p>
        </w:tc>
        <w:tc>
          <w:tcPr>
            <w:tcW w:w="354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jc w:val="both"/>
              <w:rPr>
                <w:rFonts w:ascii="Trebuchet MS" w:hAnsi="Trebuchet MS" w:cs="Arial"/>
                <w:color w:val="000000"/>
                <w:sz w:val="17"/>
                <w:szCs w:val="17"/>
              </w:rPr>
            </w:pPr>
            <w:r w:rsidRPr="00E83A92">
              <w:rPr>
                <w:rFonts w:ascii="Trebuchet MS" w:hAnsi="Trebuchet MS" w:cs="Arial"/>
                <w:color w:val="000000"/>
                <w:sz w:val="17"/>
                <w:szCs w:val="17"/>
              </w:rPr>
              <w:t>Contravaloarea serviciului de copiere (lei/pagină)</w:t>
            </w:r>
          </w:p>
        </w:tc>
        <w:tc>
          <w:tcPr>
            <w:tcW w:w="354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jc w:val="both"/>
              <w:rPr>
                <w:rFonts w:ascii="Trebuchet MS" w:hAnsi="Trebuchet MS" w:cs="Arial"/>
                <w:color w:val="000000"/>
                <w:sz w:val="17"/>
                <w:szCs w:val="17"/>
              </w:rPr>
            </w:pPr>
            <w:r w:rsidRPr="00E83A92">
              <w:rPr>
                <w:rFonts w:ascii="Trebuchet MS" w:hAnsi="Trebuchet MS" w:cs="Arial"/>
                <w:color w:val="000000"/>
                <w:sz w:val="17"/>
                <w:szCs w:val="17"/>
              </w:rPr>
              <w:t>Care este documentul care stă la baza stabilirii contravalorii serviciului de copiere?</w:t>
            </w:r>
          </w:p>
        </w:tc>
      </w:tr>
      <w:tr w:rsidR="0035099A" w:rsidRPr="00E83A92" w:rsidTr="00E65AD4">
        <w:trPr>
          <w:trHeight w:val="300"/>
          <w:jc w:val="center"/>
        </w:trPr>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jc w:val="both"/>
              <w:rPr>
                <w:rFonts w:ascii="Trebuchet MS" w:hAnsi="Trebuchet MS" w:cs="Arial"/>
                <w:color w:val="000000"/>
                <w:sz w:val="17"/>
                <w:szCs w:val="17"/>
              </w:rPr>
            </w:pPr>
          </w:p>
        </w:tc>
        <w:tc>
          <w:tcPr>
            <w:tcW w:w="354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0</w:t>
            </w:r>
          </w:p>
        </w:tc>
        <w:tc>
          <w:tcPr>
            <w:tcW w:w="354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0</w:t>
            </w:r>
          </w:p>
        </w:tc>
        <w:tc>
          <w:tcPr>
            <w:tcW w:w="354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0</w:t>
            </w:r>
          </w:p>
        </w:tc>
        <w:tc>
          <w:tcPr>
            <w:tcW w:w="354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rsidR="0035099A" w:rsidRPr="00E83A92" w:rsidRDefault="0035099A" w:rsidP="00E65AD4">
            <w:pPr>
              <w:rPr>
                <w:rFonts w:ascii="Trebuchet MS" w:hAnsi="Trebuchet MS" w:cs="Arial"/>
                <w:color w:val="000000"/>
                <w:sz w:val="17"/>
                <w:szCs w:val="17"/>
              </w:rPr>
            </w:pPr>
            <w:r w:rsidRPr="00E83A92">
              <w:rPr>
                <w:rFonts w:ascii="Trebuchet MS" w:hAnsi="Trebuchet MS" w:cs="Arial"/>
                <w:color w:val="000000"/>
                <w:sz w:val="17"/>
                <w:szCs w:val="17"/>
              </w:rPr>
              <w:t>0</w:t>
            </w:r>
          </w:p>
        </w:tc>
      </w:tr>
    </w:tbl>
    <w:p w:rsidR="0035099A" w:rsidRPr="00E83A92" w:rsidRDefault="0035099A" w:rsidP="0035099A">
      <w:pPr>
        <w:jc w:val="both"/>
        <w:rPr>
          <w:rFonts w:ascii="Trebuchet MS" w:hAnsi="Trebuchet MS"/>
        </w:rPr>
      </w:pP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Fonts w:ascii="Trebuchet MS" w:hAnsi="Trebuchet MS" w:cs="Arial"/>
          <w:b/>
          <w:bCs/>
          <w:color w:val="000000"/>
          <w:sz w:val="26"/>
          <w:szCs w:val="26"/>
        </w:rPr>
        <w:t>7.2.</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Creşterea eficienţei accesului la informaţii de interes public</w:t>
      </w:r>
      <w:r w:rsidRPr="00E83A92">
        <w:rPr>
          <w:rFonts w:ascii="Trebuchet MS" w:hAnsi="Trebuchet MS" w:cs="Arial"/>
          <w:color w:val="000000"/>
          <w:sz w:val="26"/>
          <w:szCs w:val="26"/>
        </w:rPr>
        <w:t> </w:t>
      </w: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Fonts w:ascii="Trebuchet MS" w:hAnsi="Trebuchet MS" w:cs="Arial"/>
          <w:b/>
          <w:bCs/>
          <w:color w:val="000000"/>
          <w:sz w:val="26"/>
          <w:szCs w:val="26"/>
        </w:rPr>
        <w:t>a)</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Instituţia dumneavoastră deţine un punct de informare/bibliotecă virtuală în care sunt publicate s</w:t>
      </w:r>
      <w:r>
        <w:rPr>
          <w:rStyle w:val="l5def"/>
          <w:rFonts w:ascii="Trebuchet MS" w:hAnsi="Trebuchet MS" w:cs="Arial"/>
          <w:color w:val="000000"/>
          <w:sz w:val="26"/>
          <w:szCs w:val="26"/>
        </w:rPr>
        <w:t>eturi de date de interes public</w:t>
      </w:r>
      <w:r w:rsidRPr="00E83A92">
        <w:rPr>
          <w:rStyle w:val="l5def"/>
          <w:rFonts w:ascii="Trebuchet MS" w:hAnsi="Trebuchet MS" w:cs="Arial"/>
          <w:color w:val="000000"/>
          <w:sz w:val="26"/>
          <w:szCs w:val="26"/>
        </w:rPr>
        <w:t>?</w:t>
      </w:r>
      <w:r w:rsidRPr="00E83A92">
        <w:rPr>
          <w:rFonts w:ascii="Trebuchet MS" w:hAnsi="Trebuchet MS" w:cs="Arial"/>
          <w:color w:val="000000"/>
          <w:sz w:val="26"/>
          <w:szCs w:val="26"/>
        </w:rPr>
        <w:t> </w:t>
      </w: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Pr>
          <w:rStyle w:val="l5def"/>
          <w:rFonts w:ascii="Trebuchet MS" w:hAnsi="Trebuchet MS" w:cs="Arial"/>
          <w:color w:val="000000"/>
          <w:sz w:val="26"/>
          <w:szCs w:val="26"/>
        </w:rPr>
        <w:t>[</w:t>
      </w:r>
      <w:r>
        <w:rPr>
          <w:rStyle w:val="apple-converted-space"/>
          <w:rFonts w:ascii="Trebuchet MS" w:hAnsi="Trebuchet MS" w:cs="Arial"/>
          <w:color w:val="000000"/>
          <w:sz w:val="26"/>
          <w:szCs w:val="26"/>
        </w:rPr>
        <w:t>×</w:t>
      </w:r>
      <w:r>
        <w:rPr>
          <w:rStyle w:val="l5def"/>
          <w:rFonts w:ascii="Trebuchet MS" w:hAnsi="Trebuchet MS" w:cs="Arial"/>
          <w:color w:val="000000"/>
          <w:sz w:val="26"/>
          <w:szCs w:val="26"/>
        </w:rPr>
        <w:t>]</w:t>
      </w:r>
      <w:r w:rsidRPr="00E83A92">
        <w:rPr>
          <w:rStyle w:val="l5def"/>
          <w:rFonts w:ascii="Trebuchet MS" w:hAnsi="Trebuchet MS" w:cs="Arial"/>
          <w:color w:val="000000"/>
          <w:sz w:val="26"/>
          <w:szCs w:val="26"/>
        </w:rPr>
        <w:t xml:space="preserve">  Da</w:t>
      </w:r>
      <w:r w:rsidRPr="00E83A92">
        <w:rPr>
          <w:rFonts w:ascii="Trebuchet MS" w:hAnsi="Trebuchet MS" w:cs="Arial"/>
          <w:color w:val="000000"/>
          <w:sz w:val="26"/>
          <w:szCs w:val="26"/>
        </w:rPr>
        <w:t> </w:t>
      </w:r>
    </w:p>
    <w:p w:rsidR="0035099A" w:rsidRPr="00E83A92"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 Nu</w:t>
      </w:r>
      <w:r w:rsidRPr="00E83A92">
        <w:rPr>
          <w:rFonts w:ascii="Trebuchet MS" w:hAnsi="Trebuchet MS" w:cs="Arial"/>
          <w:color w:val="000000"/>
          <w:sz w:val="26"/>
          <w:szCs w:val="26"/>
        </w:rPr>
        <w:t> </w:t>
      </w:r>
    </w:p>
    <w:p w:rsidR="0035099A" w:rsidRDefault="0035099A" w:rsidP="0035099A">
      <w:pPr>
        <w:jc w:val="both"/>
        <w:rPr>
          <w:rStyle w:val="l5def"/>
          <w:rFonts w:ascii="Trebuchet MS" w:hAnsi="Trebuchet MS" w:cs="Arial"/>
          <w:color w:val="000000"/>
          <w:sz w:val="26"/>
          <w:szCs w:val="26"/>
        </w:rPr>
      </w:pPr>
      <w:r w:rsidRPr="00E83A92">
        <w:rPr>
          <w:rFonts w:ascii="Trebuchet MS" w:hAnsi="Trebuchet MS" w:cs="Arial"/>
          <w:color w:val="000000"/>
          <w:sz w:val="26"/>
          <w:szCs w:val="26"/>
        </w:rPr>
        <w:lastRenderedPageBreak/>
        <w:t>   </w:t>
      </w:r>
      <w:r w:rsidRPr="00E83A92">
        <w:rPr>
          <w:rFonts w:ascii="Trebuchet MS" w:hAnsi="Trebuchet MS" w:cs="Arial"/>
          <w:b/>
          <w:bCs/>
          <w:color w:val="000000"/>
          <w:sz w:val="26"/>
          <w:szCs w:val="26"/>
        </w:rPr>
        <w:t>b)</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Enumeraţi punctele pe care le consideraţi necesar a fi îmbunătăţite la nivelul instituţiei dumneavoastră pentru creşterea eficienţei procesului de asigurare a accesului la informaţii de interes public:</w:t>
      </w:r>
    </w:p>
    <w:p w:rsidR="0035099A" w:rsidRPr="00193709"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p>
    <w:tbl>
      <w:tblPr>
        <w:tblW w:w="8522" w:type="dxa"/>
        <w:jc w:val="center"/>
        <w:tblCellMar>
          <w:top w:w="15" w:type="dxa"/>
          <w:left w:w="15" w:type="dxa"/>
          <w:bottom w:w="15" w:type="dxa"/>
          <w:right w:w="15" w:type="dxa"/>
        </w:tblCellMar>
        <w:tblLook w:val="04A0"/>
      </w:tblPr>
      <w:tblGrid>
        <w:gridCol w:w="14"/>
        <w:gridCol w:w="8508"/>
      </w:tblGrid>
      <w:tr w:rsidR="0035099A" w:rsidRPr="00E83A92" w:rsidTr="00E65AD4">
        <w:trPr>
          <w:trHeight w:val="16"/>
          <w:jc w:val="center"/>
        </w:trPr>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jc w:val="both"/>
              <w:rPr>
                <w:rFonts w:ascii="Trebuchet MS" w:hAnsi="Trebuchet MS"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5099A" w:rsidRPr="00E83A92" w:rsidRDefault="0035099A" w:rsidP="00E65AD4">
            <w:pPr>
              <w:jc w:val="both"/>
              <w:rPr>
                <w:rFonts w:ascii="Trebuchet MS" w:hAnsi="Trebuchet MS" w:cs="Arial"/>
                <w:color w:val="000000"/>
                <w:sz w:val="2"/>
                <w:szCs w:val="17"/>
              </w:rPr>
            </w:pPr>
          </w:p>
        </w:tc>
      </w:tr>
      <w:tr w:rsidR="0035099A" w:rsidRPr="00E83A92" w:rsidTr="00E65AD4">
        <w:trPr>
          <w:trHeight w:val="789"/>
          <w:jc w:val="center"/>
        </w:trPr>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jc w:val="both"/>
              <w:rPr>
                <w:rFonts w:ascii="Trebuchet MS" w:hAnsi="Trebuchet MS"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5099A" w:rsidRDefault="0035099A" w:rsidP="00E65AD4">
            <w:pPr>
              <w:jc w:val="both"/>
              <w:rPr>
                <w:rFonts w:ascii="Trebuchet MS" w:hAnsi="Trebuchet MS" w:cs="Arial"/>
                <w:color w:val="000000"/>
                <w:lang w:val="ro-RO"/>
              </w:rPr>
            </w:pPr>
            <w:r>
              <w:rPr>
                <w:rFonts w:ascii="Trebuchet MS" w:hAnsi="Trebuchet MS" w:cs="Arial"/>
                <w:color w:val="000000"/>
                <w:lang w:val="ro-RO"/>
              </w:rPr>
              <w:t xml:space="preserve">Comunicarea electronică prin intermediul contului online de pe site-ul </w:t>
            </w:r>
            <w:hyperlink r:id="rId8" w:history="1">
              <w:r w:rsidRPr="00277291">
                <w:rPr>
                  <w:rStyle w:val="Hyperlink"/>
                  <w:rFonts w:ascii="Trebuchet MS" w:hAnsi="Trebuchet MS" w:cs="Arial"/>
                  <w:lang w:val="ro-RO"/>
                </w:rPr>
                <w:t>www.cnpp.ro</w:t>
              </w:r>
            </w:hyperlink>
            <w:r>
              <w:rPr>
                <w:rFonts w:ascii="Trebuchet MS" w:hAnsi="Trebuchet MS" w:cs="Arial"/>
                <w:color w:val="000000"/>
                <w:lang w:val="ro-RO"/>
              </w:rPr>
              <w:t>, prin care utilizatorul poate primi informaţii despre:</w:t>
            </w:r>
          </w:p>
          <w:p w:rsidR="0035099A" w:rsidRPr="00EC11EF" w:rsidRDefault="0035099A" w:rsidP="00E65AD4">
            <w:pPr>
              <w:jc w:val="both"/>
              <w:rPr>
                <w:rFonts w:ascii="Trebuchet MS" w:hAnsi="Trebuchet MS" w:cs="Arial"/>
                <w:color w:val="000000"/>
                <w:lang w:val="ro-RO"/>
              </w:rPr>
            </w:pPr>
            <w:r>
              <w:rPr>
                <w:rFonts w:ascii="Trebuchet MS" w:hAnsi="Trebuchet MS" w:cs="Arial"/>
                <w:color w:val="000000"/>
                <w:lang w:val="ro-RO"/>
              </w:rPr>
              <w:t>stagiile anuale, declaratii depuse de angajatori,debite executare silită, informaţii din carnetul de muncă etc.</w:t>
            </w:r>
          </w:p>
        </w:tc>
      </w:tr>
    </w:tbl>
    <w:p w:rsidR="0035099A" w:rsidRPr="00E83A92" w:rsidRDefault="0035099A" w:rsidP="0035099A">
      <w:pPr>
        <w:jc w:val="both"/>
        <w:rPr>
          <w:rFonts w:ascii="Trebuchet MS" w:hAnsi="Trebuchet MS"/>
        </w:rPr>
      </w:pPr>
    </w:p>
    <w:p w:rsidR="0035099A" w:rsidRDefault="0035099A" w:rsidP="0035099A">
      <w:pPr>
        <w:jc w:val="both"/>
        <w:rPr>
          <w:rFonts w:ascii="Trebuchet MS" w:hAnsi="Trebuchet MS" w:cs="Arial"/>
          <w:color w:val="000000"/>
          <w:sz w:val="26"/>
          <w:szCs w:val="26"/>
        </w:rPr>
      </w:pPr>
      <w:r w:rsidRPr="00E83A92">
        <w:rPr>
          <w:rFonts w:ascii="Trebuchet MS" w:hAnsi="Trebuchet MS" w:cs="Arial"/>
          <w:color w:val="000000"/>
          <w:sz w:val="26"/>
          <w:szCs w:val="26"/>
        </w:rPr>
        <w:t>   </w:t>
      </w:r>
      <w:r w:rsidRPr="00E83A92">
        <w:rPr>
          <w:rFonts w:ascii="Trebuchet MS" w:hAnsi="Trebuchet MS" w:cs="Arial"/>
          <w:b/>
          <w:bCs/>
          <w:color w:val="000000"/>
          <w:sz w:val="26"/>
          <w:szCs w:val="26"/>
        </w:rPr>
        <w:t>c)</w:t>
      </w:r>
      <w:r w:rsidRPr="00E83A92">
        <w:rPr>
          <w:rStyle w:val="apple-converted-space"/>
          <w:rFonts w:ascii="Trebuchet MS" w:hAnsi="Trebuchet MS" w:cs="Arial"/>
          <w:color w:val="000000"/>
          <w:sz w:val="26"/>
          <w:szCs w:val="26"/>
        </w:rPr>
        <w:t> </w:t>
      </w:r>
      <w:r w:rsidRPr="00E83A92">
        <w:rPr>
          <w:rStyle w:val="l5def"/>
          <w:rFonts w:ascii="Trebuchet MS" w:hAnsi="Trebuchet MS" w:cs="Arial"/>
          <w:color w:val="000000"/>
          <w:sz w:val="26"/>
          <w:szCs w:val="26"/>
        </w:rPr>
        <w:t>Enumeraţi măsurile luate pentru îmbunătăţirea procesului de asigurare a accesului la informaţii de interes public:</w:t>
      </w:r>
      <w:r w:rsidRPr="00E83A92">
        <w:rPr>
          <w:rFonts w:ascii="Trebuchet MS" w:hAnsi="Trebuchet MS" w:cs="Arial"/>
          <w:color w:val="000000"/>
          <w:sz w:val="26"/>
          <w:szCs w:val="26"/>
        </w:rPr>
        <w:t> </w:t>
      </w:r>
    </w:p>
    <w:p w:rsidR="0035099A" w:rsidRPr="00193709" w:rsidRDefault="0035099A" w:rsidP="0035099A">
      <w:pPr>
        <w:jc w:val="both"/>
        <w:rPr>
          <w:rFonts w:ascii="Trebuchet MS" w:hAnsi="Trebuchet MS" w:cs="Arial"/>
          <w:color w:val="000000"/>
          <w:sz w:val="26"/>
          <w:szCs w:val="26"/>
        </w:rPr>
      </w:pPr>
    </w:p>
    <w:tbl>
      <w:tblPr>
        <w:tblW w:w="7575" w:type="dxa"/>
        <w:jc w:val="center"/>
        <w:tblCellMar>
          <w:top w:w="15" w:type="dxa"/>
          <w:left w:w="15" w:type="dxa"/>
          <w:bottom w:w="15" w:type="dxa"/>
          <w:right w:w="15" w:type="dxa"/>
        </w:tblCellMar>
        <w:tblLook w:val="04A0"/>
      </w:tblPr>
      <w:tblGrid>
        <w:gridCol w:w="14"/>
        <w:gridCol w:w="7561"/>
      </w:tblGrid>
      <w:tr w:rsidR="0035099A" w:rsidRPr="00E83A92" w:rsidTr="00E65AD4">
        <w:trPr>
          <w:trHeight w:val="15"/>
          <w:jc w:val="center"/>
        </w:trPr>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jc w:val="both"/>
              <w:rPr>
                <w:rFonts w:ascii="Trebuchet MS" w:hAnsi="Trebuchet MS" w:cs="Arial"/>
                <w:color w:val="000000"/>
                <w:sz w:val="2"/>
                <w:szCs w:val="17"/>
              </w:rPr>
            </w:pPr>
          </w:p>
        </w:tc>
        <w:tc>
          <w:tcPr>
            <w:tcW w:w="0" w:type="auto"/>
            <w:tcBorders>
              <w:top w:val="nil"/>
              <w:left w:val="nil"/>
              <w:bottom w:val="nil"/>
              <w:right w:val="nil"/>
            </w:tcBorders>
            <w:tcMar>
              <w:top w:w="0" w:type="dxa"/>
              <w:left w:w="45" w:type="dxa"/>
              <w:bottom w:w="0" w:type="dxa"/>
              <w:right w:w="45" w:type="dxa"/>
            </w:tcMar>
            <w:vAlign w:val="center"/>
            <w:hideMark/>
          </w:tcPr>
          <w:p w:rsidR="0035099A" w:rsidRPr="00EC11EF" w:rsidRDefault="0035099A" w:rsidP="00E65AD4">
            <w:pPr>
              <w:jc w:val="both"/>
              <w:rPr>
                <w:rFonts w:ascii="Trebuchet MS" w:hAnsi="Trebuchet MS" w:cs="Arial"/>
                <w:color w:val="000000"/>
              </w:rPr>
            </w:pPr>
          </w:p>
        </w:tc>
      </w:tr>
      <w:tr w:rsidR="0035099A" w:rsidRPr="00E83A92" w:rsidTr="00E65AD4">
        <w:trPr>
          <w:trHeight w:val="750"/>
          <w:jc w:val="center"/>
        </w:trPr>
        <w:tc>
          <w:tcPr>
            <w:tcW w:w="0" w:type="auto"/>
            <w:tcBorders>
              <w:top w:val="nil"/>
              <w:left w:val="nil"/>
              <w:bottom w:val="nil"/>
              <w:right w:val="nil"/>
            </w:tcBorders>
            <w:tcMar>
              <w:top w:w="0" w:type="dxa"/>
              <w:left w:w="0" w:type="dxa"/>
              <w:bottom w:w="0" w:type="dxa"/>
              <w:right w:w="0" w:type="dxa"/>
            </w:tcMar>
            <w:vAlign w:val="center"/>
            <w:hideMark/>
          </w:tcPr>
          <w:p w:rsidR="0035099A" w:rsidRPr="00E83A92" w:rsidRDefault="0035099A" w:rsidP="00E65AD4">
            <w:pPr>
              <w:jc w:val="both"/>
              <w:rPr>
                <w:rFonts w:ascii="Trebuchet MS" w:hAnsi="Trebuchet MS" w:cs="Arial"/>
                <w:color w:val="000000"/>
                <w:sz w:val="17"/>
                <w:szCs w:val="17"/>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5099A" w:rsidRPr="00EC11EF" w:rsidRDefault="0035099A" w:rsidP="00E65AD4">
            <w:pPr>
              <w:jc w:val="both"/>
              <w:rPr>
                <w:rFonts w:ascii="Trebuchet MS" w:hAnsi="Trebuchet MS" w:cs="Arial"/>
                <w:color w:val="000000"/>
              </w:rPr>
            </w:pPr>
            <w:r>
              <w:rPr>
                <w:rFonts w:ascii="Trebuchet MS" w:hAnsi="Trebuchet MS" w:cs="Arial"/>
                <w:color w:val="000000"/>
              </w:rPr>
              <w:t>Actualizarea permanentă a informa</w:t>
            </w:r>
            <w:r>
              <w:rPr>
                <w:rFonts w:ascii="Trebuchet MS" w:hAnsi="Trebuchet MS" w:cs="Arial"/>
                <w:color w:val="000000"/>
                <w:lang w:val="ro-RO"/>
              </w:rPr>
              <w:t>ţ</w:t>
            </w:r>
            <w:r w:rsidRPr="00EC11EF">
              <w:rPr>
                <w:rFonts w:ascii="Trebuchet MS" w:hAnsi="Trebuchet MS" w:cs="Arial"/>
                <w:color w:val="000000"/>
              </w:rPr>
              <w:t>iilor referitoare la Legea 544/2001</w:t>
            </w:r>
            <w:r w:rsidRPr="00EC11EF">
              <w:rPr>
                <w:rStyle w:val="l5def"/>
                <w:rFonts w:ascii="Trebuchet MS" w:hAnsi="Trebuchet MS" w:cs="Arial"/>
                <w:color w:val="000000"/>
              </w:rPr>
              <w:t xml:space="preserve"> pe site-ul www.cjpvn.ro</w:t>
            </w:r>
          </w:p>
        </w:tc>
      </w:tr>
    </w:tbl>
    <w:p w:rsidR="0035099A" w:rsidRDefault="0035099A" w:rsidP="0035099A">
      <w:pPr>
        <w:spacing w:after="120"/>
        <w:jc w:val="both"/>
        <w:rPr>
          <w:rFonts w:ascii="Trebuchet MS" w:hAnsi="Trebuchet MS"/>
          <w:noProof/>
          <w:lang w:val="ro-RO" w:eastAsia="ro-RO"/>
        </w:rPr>
      </w:pPr>
      <w:r>
        <w:rPr>
          <w:rFonts w:ascii="Trebuchet MS" w:hAnsi="Trebuchet MS"/>
          <w:noProof/>
          <w:lang w:val="ro-RO" w:eastAsia="ro-RO"/>
        </w:rPr>
        <w:t xml:space="preserve">                                                                                </w:t>
      </w:r>
    </w:p>
    <w:p w:rsidR="0035099A" w:rsidRDefault="0035099A" w:rsidP="0035099A">
      <w:pPr>
        <w:spacing w:after="120"/>
        <w:jc w:val="both"/>
        <w:rPr>
          <w:rFonts w:ascii="Trebuchet MS" w:hAnsi="Trebuchet MS"/>
          <w:noProof/>
          <w:lang w:val="ro-RO" w:eastAsia="ro-RO"/>
        </w:rPr>
      </w:pPr>
    </w:p>
    <w:p w:rsidR="0035099A" w:rsidRDefault="0035099A" w:rsidP="0035099A">
      <w:pPr>
        <w:spacing w:after="120"/>
        <w:jc w:val="both"/>
        <w:rPr>
          <w:rFonts w:ascii="Trebuchet MS" w:hAnsi="Trebuchet MS"/>
          <w:noProof/>
          <w:lang w:val="ro-RO" w:eastAsia="ro-RO"/>
        </w:rPr>
      </w:pPr>
    </w:p>
    <w:p w:rsidR="0035099A" w:rsidRDefault="0035099A" w:rsidP="0035099A">
      <w:pPr>
        <w:spacing w:after="120"/>
        <w:jc w:val="both"/>
        <w:rPr>
          <w:rFonts w:ascii="Trebuchet MS" w:hAnsi="Trebuchet MS"/>
          <w:noProof/>
          <w:lang w:val="ro-RO" w:eastAsia="ro-RO"/>
        </w:rPr>
      </w:pPr>
    </w:p>
    <w:p w:rsidR="0035099A" w:rsidRDefault="0035099A" w:rsidP="0035099A">
      <w:pPr>
        <w:spacing w:after="120"/>
        <w:jc w:val="both"/>
        <w:rPr>
          <w:rFonts w:ascii="Trebuchet MS" w:hAnsi="Trebuchet MS"/>
          <w:noProof/>
          <w:lang w:val="ro-RO" w:eastAsia="ro-RO"/>
        </w:rPr>
      </w:pPr>
    </w:p>
    <w:p w:rsidR="0035099A" w:rsidRDefault="0035099A" w:rsidP="0035099A">
      <w:pPr>
        <w:spacing w:after="120"/>
        <w:jc w:val="both"/>
        <w:rPr>
          <w:rFonts w:ascii="Trebuchet MS" w:hAnsi="Trebuchet MS"/>
          <w:noProof/>
          <w:lang w:val="ro-RO" w:eastAsia="ro-RO"/>
        </w:rPr>
      </w:pPr>
    </w:p>
    <w:p w:rsidR="0035099A" w:rsidRDefault="0035099A" w:rsidP="0035099A">
      <w:pPr>
        <w:spacing w:after="120"/>
        <w:jc w:val="both"/>
        <w:rPr>
          <w:rFonts w:ascii="Trebuchet MS" w:hAnsi="Trebuchet MS"/>
          <w:noProof/>
          <w:lang w:val="ro-RO" w:eastAsia="ro-RO"/>
        </w:rPr>
      </w:pPr>
    </w:p>
    <w:p w:rsidR="0035099A" w:rsidRDefault="0035099A" w:rsidP="0035099A">
      <w:pPr>
        <w:spacing w:after="120"/>
        <w:jc w:val="both"/>
        <w:rPr>
          <w:rFonts w:ascii="Trebuchet MS" w:hAnsi="Trebuchet MS"/>
          <w:noProof/>
          <w:lang w:val="ro-RO" w:eastAsia="ro-RO"/>
        </w:rPr>
      </w:pPr>
    </w:p>
    <w:p w:rsidR="0035099A" w:rsidRDefault="0035099A" w:rsidP="0035099A">
      <w:pPr>
        <w:spacing w:after="120"/>
        <w:jc w:val="both"/>
        <w:rPr>
          <w:rFonts w:ascii="Trebuchet MS" w:hAnsi="Trebuchet MS"/>
          <w:noProof/>
          <w:lang w:val="ro-RO" w:eastAsia="ro-RO"/>
        </w:rPr>
      </w:pPr>
    </w:p>
    <w:p w:rsidR="0035099A" w:rsidRDefault="0035099A" w:rsidP="0035099A">
      <w:pPr>
        <w:spacing w:after="120"/>
        <w:jc w:val="both"/>
        <w:rPr>
          <w:rFonts w:ascii="Trebuchet MS" w:hAnsi="Trebuchet MS"/>
          <w:noProof/>
          <w:lang w:val="ro-RO" w:eastAsia="ro-RO"/>
        </w:rPr>
      </w:pPr>
    </w:p>
    <w:p w:rsidR="0035099A" w:rsidRDefault="0035099A" w:rsidP="0035099A">
      <w:pPr>
        <w:spacing w:after="120"/>
        <w:jc w:val="both"/>
        <w:rPr>
          <w:rFonts w:ascii="Trebuchet MS" w:hAnsi="Trebuchet MS"/>
          <w:noProof/>
          <w:lang w:val="ro-RO" w:eastAsia="ro-RO"/>
        </w:rPr>
      </w:pPr>
    </w:p>
    <w:p w:rsidR="0035099A" w:rsidRDefault="0035099A" w:rsidP="0035099A">
      <w:pPr>
        <w:spacing w:after="120"/>
        <w:jc w:val="both"/>
        <w:rPr>
          <w:rFonts w:ascii="Trebuchet MS" w:hAnsi="Trebuchet MS"/>
          <w:noProof/>
          <w:lang w:val="ro-RO" w:eastAsia="ro-RO"/>
        </w:rPr>
      </w:pPr>
      <w:r>
        <w:rPr>
          <w:rFonts w:ascii="Trebuchet MS" w:hAnsi="Trebuchet MS"/>
          <w:noProof/>
          <w:lang w:val="ro-RO" w:eastAsia="ro-RO"/>
        </w:rPr>
        <w:t xml:space="preserve">            </w:t>
      </w:r>
    </w:p>
    <w:p w:rsidR="0035099A" w:rsidRDefault="0035099A" w:rsidP="0035099A">
      <w:pPr>
        <w:spacing w:after="120"/>
        <w:jc w:val="both"/>
        <w:rPr>
          <w:rFonts w:ascii="Trebuchet MS" w:hAnsi="Trebuchet MS"/>
          <w:noProof/>
          <w:lang w:val="ro-RO" w:eastAsia="ro-RO"/>
        </w:rPr>
      </w:pPr>
      <w:r>
        <w:rPr>
          <w:rFonts w:ascii="Trebuchet MS" w:hAnsi="Trebuchet MS"/>
          <w:noProof/>
          <w:lang w:val="ro-RO" w:eastAsia="ro-RO"/>
        </w:rPr>
        <w:t xml:space="preserve">                                                                                              Elaborat,</w:t>
      </w:r>
    </w:p>
    <w:p w:rsidR="0035099A" w:rsidRDefault="0035099A" w:rsidP="0035099A">
      <w:pPr>
        <w:spacing w:after="120"/>
        <w:jc w:val="both"/>
        <w:rPr>
          <w:rFonts w:ascii="Trebuchet MS" w:hAnsi="Trebuchet MS"/>
          <w:noProof/>
          <w:lang w:val="ro-RO" w:eastAsia="ro-RO"/>
        </w:rPr>
      </w:pPr>
      <w:r>
        <w:rPr>
          <w:rFonts w:ascii="Trebuchet MS" w:hAnsi="Trebuchet MS"/>
          <w:noProof/>
          <w:lang w:val="ro-RO" w:eastAsia="ro-RO"/>
        </w:rPr>
        <w:t xml:space="preserve">                                                                                    Iaru Bogdan Constantin</w:t>
      </w:r>
    </w:p>
    <w:p w:rsidR="0035099A" w:rsidRPr="00594BA8" w:rsidRDefault="0035099A" w:rsidP="0035099A">
      <w:pPr>
        <w:spacing w:after="120"/>
        <w:jc w:val="both"/>
        <w:rPr>
          <w:rFonts w:ascii="Trebuchet MS" w:hAnsi="Trebuchet MS"/>
          <w:noProof/>
          <w:lang w:val="ro-RO" w:eastAsia="ro-RO"/>
        </w:rPr>
      </w:pPr>
      <w:r>
        <w:rPr>
          <w:rFonts w:ascii="Trebuchet MS" w:hAnsi="Trebuchet MS"/>
          <w:noProof/>
          <w:lang w:val="ro-RO" w:eastAsia="ro-RO"/>
        </w:rPr>
        <w:t xml:space="preserve">                                                                          Responsabil de aplicarea Legii nr. 544/2001</w:t>
      </w:r>
    </w:p>
    <w:p w:rsidR="0035099A" w:rsidRPr="005A20D5" w:rsidRDefault="0035099A" w:rsidP="0035099A">
      <w:pPr>
        <w:rPr>
          <w:szCs w:val="22"/>
        </w:rPr>
      </w:pPr>
    </w:p>
    <w:p w:rsidR="0035099A" w:rsidRDefault="0035099A" w:rsidP="0035099A"/>
    <w:p w:rsidR="006B0E49" w:rsidRDefault="005A3E44"/>
    <w:sectPr w:rsidR="006B0E49" w:rsidSect="00FB704F">
      <w:headerReference w:type="default" r:id="rId9"/>
      <w:footerReference w:type="default" r:id="rId10"/>
      <w:headerReference w:type="first" r:id="rId11"/>
      <w:footerReference w:type="first" r:id="rId12"/>
      <w:pgSz w:w="12240" w:h="15840"/>
      <w:pgMar w:top="1801" w:right="806" w:bottom="1440" w:left="851" w:header="432" w:footer="14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E44" w:rsidRDefault="005A3E44" w:rsidP="00A2609B">
      <w:r>
        <w:separator/>
      </w:r>
    </w:p>
  </w:endnote>
  <w:endnote w:type="continuationSeparator" w:id="1">
    <w:p w:rsidR="005A3E44" w:rsidRDefault="005A3E44" w:rsidP="00A260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ajan Pro">
    <w:altName w:val="Times New Roman"/>
    <w:panose1 w:val="00000000000000000000"/>
    <w:charset w:val="00"/>
    <w:family w:val="roman"/>
    <w:notTrueType/>
    <w:pitch w:val="variable"/>
    <w:sig w:usb0="00000001"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36C" w:rsidRPr="00FB704F" w:rsidRDefault="003D38D3" w:rsidP="0069736C">
    <w:pPr>
      <w:pStyle w:val="Footer"/>
      <w:tabs>
        <w:tab w:val="clear" w:pos="4680"/>
        <w:tab w:val="clear" w:pos="9360"/>
        <w:tab w:val="right" w:pos="10066"/>
      </w:tabs>
      <w:ind w:left="709"/>
      <w:rPr>
        <w:color w:val="000000"/>
        <w:sz w:val="18"/>
        <w:szCs w:val="18"/>
        <w:lang w:val="de-AT"/>
      </w:rPr>
    </w:pPr>
    <w:r w:rsidRPr="00FB704F">
      <w:rPr>
        <w:color w:val="000000"/>
        <w:sz w:val="18"/>
        <w:szCs w:val="18"/>
        <w:lang w:val="de-AT"/>
      </w:rPr>
      <w:t>Str. BRAILEI, nr. 3 BIS, VRANCEA</w:t>
    </w:r>
    <w:r w:rsidRPr="00FB704F">
      <w:rPr>
        <w:color w:val="000000"/>
        <w:sz w:val="18"/>
        <w:szCs w:val="18"/>
        <w:lang w:val="de-AT"/>
      </w:rPr>
      <w:tab/>
    </w:r>
    <w:r w:rsidRPr="00FB704F">
      <w:rPr>
        <w:color w:val="000000"/>
        <w:sz w:val="18"/>
        <w:szCs w:val="18"/>
        <w:lang w:val="de-AT"/>
      </w:rPr>
      <w:tab/>
    </w:r>
  </w:p>
  <w:p w:rsidR="0069736C" w:rsidRPr="00D616E5" w:rsidRDefault="003D38D3" w:rsidP="0069736C">
    <w:pPr>
      <w:pStyle w:val="Footer"/>
      <w:ind w:left="567"/>
      <w:rPr>
        <w:color w:val="000000"/>
        <w:sz w:val="18"/>
        <w:szCs w:val="18"/>
      </w:rPr>
    </w:pPr>
    <w:r w:rsidRPr="00FB704F">
      <w:rPr>
        <w:color w:val="000000"/>
        <w:sz w:val="18"/>
        <w:szCs w:val="18"/>
        <w:lang w:val="de-AT"/>
      </w:rPr>
      <w:t xml:space="preserve">   </w:t>
    </w:r>
    <w:r w:rsidRPr="00746497">
      <w:rPr>
        <w:color w:val="000000"/>
        <w:sz w:val="18"/>
        <w:szCs w:val="18"/>
      </w:rPr>
      <w:t xml:space="preserve">Tel.: </w:t>
    </w:r>
    <w:r>
      <w:rPr>
        <w:color w:val="000000"/>
        <w:sz w:val="18"/>
        <w:szCs w:val="18"/>
      </w:rPr>
      <w:t>0237/212627; Fax: 0237/217758</w:t>
    </w:r>
  </w:p>
  <w:p w:rsidR="0069736C" w:rsidRPr="00D616E5" w:rsidRDefault="003D38D3" w:rsidP="0069736C">
    <w:pPr>
      <w:pStyle w:val="Footer"/>
      <w:rPr>
        <w:color w:val="000000"/>
        <w:sz w:val="18"/>
        <w:szCs w:val="18"/>
      </w:rPr>
    </w:pPr>
    <w:r w:rsidRPr="00D616E5">
      <w:rPr>
        <w:color w:val="000000"/>
        <w:sz w:val="18"/>
        <w:szCs w:val="18"/>
      </w:rPr>
      <w:t xml:space="preserve">                cjpvn@cnpp.ro</w:t>
    </w:r>
  </w:p>
  <w:p w:rsidR="0069736C" w:rsidRPr="00D616E5" w:rsidRDefault="003D38D3" w:rsidP="0069736C">
    <w:pPr>
      <w:pStyle w:val="Footer"/>
      <w:rPr>
        <w:color w:val="000000"/>
        <w:sz w:val="18"/>
        <w:szCs w:val="18"/>
      </w:rPr>
    </w:pPr>
    <w:r w:rsidRPr="00D616E5">
      <w:rPr>
        <w:color w:val="000000"/>
        <w:sz w:val="18"/>
        <w:szCs w:val="18"/>
      </w:rPr>
      <w:t xml:space="preserve">                </w:t>
    </w:r>
    <w:hyperlink r:id="rId1" w:history="1">
      <w:r w:rsidRPr="00D616E5">
        <w:rPr>
          <w:rStyle w:val="Hyperlink"/>
          <w:sz w:val="18"/>
          <w:szCs w:val="18"/>
        </w:rPr>
        <w:t>www.cjpvn.ro</w:t>
      </w:r>
    </w:hyperlink>
  </w:p>
  <w:p w:rsidR="0069736C" w:rsidRDefault="003D38D3" w:rsidP="0069736C">
    <w:pPr>
      <w:pStyle w:val="Footer"/>
      <w:ind w:left="990"/>
      <w:jc w:val="both"/>
      <w:rPr>
        <w:rFonts w:ascii="Trebuchet MS" w:hAnsi="Trebuchet MS"/>
        <w:sz w:val="14"/>
      </w:rPr>
    </w:pPr>
    <w:r>
      <w:rPr>
        <w:rFonts w:ascii="Trebuchet MS" w:hAnsi="Trebuchet MS"/>
        <w:sz w:val="14"/>
      </w:rPr>
      <w:t>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p w:rsidR="00297177" w:rsidRPr="0069736C" w:rsidRDefault="005A3E44" w:rsidP="0069736C">
    <w:pPr>
      <w:pStyle w:val="Footer"/>
      <w:rPr>
        <w:szCs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04F" w:rsidRPr="00FB704F" w:rsidRDefault="003D38D3" w:rsidP="00FB704F">
    <w:pPr>
      <w:pStyle w:val="Footer"/>
      <w:tabs>
        <w:tab w:val="clear" w:pos="4680"/>
        <w:tab w:val="clear" w:pos="9360"/>
        <w:tab w:val="right" w:pos="10066"/>
      </w:tabs>
      <w:ind w:left="709"/>
      <w:rPr>
        <w:color w:val="000000"/>
        <w:sz w:val="18"/>
        <w:szCs w:val="18"/>
        <w:lang w:val="de-AT"/>
      </w:rPr>
    </w:pPr>
    <w:r w:rsidRPr="00FB704F">
      <w:rPr>
        <w:color w:val="000000"/>
        <w:sz w:val="18"/>
        <w:szCs w:val="18"/>
        <w:lang w:val="de-AT"/>
      </w:rPr>
      <w:t>Str. BRAILEI, nr. 3 BIS, VRANCEA</w:t>
    </w:r>
    <w:r w:rsidRPr="00FB704F">
      <w:rPr>
        <w:color w:val="000000"/>
        <w:sz w:val="18"/>
        <w:szCs w:val="18"/>
        <w:lang w:val="de-AT"/>
      </w:rPr>
      <w:tab/>
    </w:r>
    <w:r w:rsidRPr="00FB704F">
      <w:rPr>
        <w:color w:val="000000"/>
        <w:sz w:val="18"/>
        <w:szCs w:val="18"/>
        <w:lang w:val="de-AT"/>
      </w:rPr>
      <w:tab/>
    </w:r>
  </w:p>
  <w:p w:rsidR="00FB704F" w:rsidRPr="00D616E5" w:rsidRDefault="003D38D3" w:rsidP="00FB704F">
    <w:pPr>
      <w:pStyle w:val="Footer"/>
      <w:ind w:left="567"/>
      <w:rPr>
        <w:color w:val="000000"/>
        <w:sz w:val="18"/>
        <w:szCs w:val="18"/>
      </w:rPr>
    </w:pPr>
    <w:r w:rsidRPr="00FB704F">
      <w:rPr>
        <w:color w:val="000000"/>
        <w:sz w:val="18"/>
        <w:szCs w:val="18"/>
        <w:lang w:val="de-AT"/>
      </w:rPr>
      <w:t xml:space="preserve">   </w:t>
    </w:r>
    <w:r w:rsidRPr="00746497">
      <w:rPr>
        <w:color w:val="000000"/>
        <w:sz w:val="18"/>
        <w:szCs w:val="18"/>
      </w:rPr>
      <w:t xml:space="preserve">Tel.: </w:t>
    </w:r>
    <w:r>
      <w:rPr>
        <w:color w:val="000000"/>
        <w:sz w:val="18"/>
        <w:szCs w:val="18"/>
      </w:rPr>
      <w:t>0237/212627; Fax: 0237/217758</w:t>
    </w:r>
  </w:p>
  <w:p w:rsidR="00FB704F" w:rsidRPr="00D616E5" w:rsidRDefault="003D38D3" w:rsidP="00FB704F">
    <w:pPr>
      <w:pStyle w:val="Footer"/>
      <w:rPr>
        <w:color w:val="000000"/>
        <w:sz w:val="18"/>
        <w:szCs w:val="18"/>
      </w:rPr>
    </w:pPr>
    <w:r w:rsidRPr="00D616E5">
      <w:rPr>
        <w:color w:val="000000"/>
        <w:sz w:val="18"/>
        <w:szCs w:val="18"/>
      </w:rPr>
      <w:t xml:space="preserve">                cjpvn@cnpp.ro</w:t>
    </w:r>
  </w:p>
  <w:p w:rsidR="00FB704F" w:rsidRPr="00D616E5" w:rsidRDefault="003D38D3" w:rsidP="00FB704F">
    <w:pPr>
      <w:pStyle w:val="Footer"/>
      <w:rPr>
        <w:color w:val="000000"/>
        <w:sz w:val="18"/>
        <w:szCs w:val="18"/>
      </w:rPr>
    </w:pPr>
    <w:r w:rsidRPr="00D616E5">
      <w:rPr>
        <w:color w:val="000000"/>
        <w:sz w:val="18"/>
        <w:szCs w:val="18"/>
      </w:rPr>
      <w:t xml:space="preserve">                </w:t>
    </w:r>
    <w:hyperlink r:id="rId1" w:history="1">
      <w:r w:rsidRPr="00D616E5">
        <w:rPr>
          <w:rStyle w:val="Hyperlink"/>
          <w:sz w:val="18"/>
          <w:szCs w:val="18"/>
        </w:rPr>
        <w:t>www.cjpvn.ro</w:t>
      </w:r>
    </w:hyperlink>
  </w:p>
  <w:p w:rsidR="00FB704F" w:rsidRDefault="003D38D3" w:rsidP="00FB704F">
    <w:pPr>
      <w:pStyle w:val="Footer"/>
      <w:ind w:left="990"/>
      <w:jc w:val="both"/>
      <w:rPr>
        <w:rFonts w:ascii="Trebuchet MS" w:hAnsi="Trebuchet MS"/>
        <w:sz w:val="14"/>
      </w:rPr>
    </w:pPr>
    <w:r>
      <w:rPr>
        <w:rFonts w:ascii="Trebuchet MS" w:hAnsi="Trebuchet MS"/>
        <w:sz w:val="14"/>
      </w:rPr>
      <w:t>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p>
  <w:p w:rsidR="00280021" w:rsidRPr="00FB704F" w:rsidRDefault="005A3E44" w:rsidP="00FB704F">
    <w:pPr>
      <w:pStyle w:val="Footer"/>
    </w:pPr>
  </w:p>
  <w:p w:rsidR="0069736C" w:rsidRDefault="005A3E4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E44" w:rsidRDefault="005A3E44" w:rsidP="00A2609B">
      <w:r>
        <w:separator/>
      </w:r>
    </w:p>
  </w:footnote>
  <w:footnote w:type="continuationSeparator" w:id="1">
    <w:p w:rsidR="005A3E44" w:rsidRDefault="005A3E44" w:rsidP="00A260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72C" w:rsidRDefault="00EF709F" w:rsidP="008F00D0">
    <w:pPr>
      <w:pStyle w:val="Header"/>
      <w:ind w:left="-900"/>
      <w:rPr>
        <w:noProof/>
        <w:color w:val="003399"/>
        <w:lang w:val="ro-RO" w:eastAsia="ro-RO"/>
      </w:rPr>
    </w:pPr>
    <w:r w:rsidRPr="00EF709F">
      <w:rPr>
        <w:rFonts w:ascii="Trajan Pro" w:hAnsi="Trajan Pro"/>
        <w:noProof/>
      </w:rPr>
      <w:pict>
        <v:shapetype id="_x0000_t202" coordsize="21600,21600" o:spt="202" path="m,l,21600r21600,l21600,xe">
          <v:stroke joinstyle="miter"/>
          <v:path gradientshapeok="t" o:connecttype="rect"/>
        </v:shapetype>
        <v:shape id="Text Box 26" o:spid="_x0000_s1026" type="#_x0000_t202" style="position:absolute;left:0;text-align:left;margin-left:296.45pt;margin-top:3pt;width:245.1pt;height:38.5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W/gwIAABA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" stroked="f">
          <v:textbox style="mso-next-textbox:#Text Box 26">
            <w:txbxContent>
              <w:p w:rsidR="002457EF" w:rsidRPr="002457EF" w:rsidRDefault="003D38D3" w:rsidP="002457EF">
                <w:pPr>
                  <w:rPr>
                    <w:rFonts w:ascii="Trajan Pro" w:hAnsi="Trajan Pro"/>
                    <w:noProof/>
                    <w:lang w:val="ro-RO" w:eastAsia="ro-RO"/>
                  </w:rPr>
                </w:pPr>
                <w:r w:rsidRPr="002457EF">
                  <w:rPr>
                    <w:rFonts w:ascii="Trajan Pro" w:hAnsi="Trajan Pro"/>
                    <w:noProof/>
                    <w:lang w:val="ro-RO" w:eastAsia="ro-RO"/>
                  </w:rPr>
                  <w:t>Casa Națională de</w:t>
                </w:r>
                <w:r>
                  <w:rPr>
                    <w:rFonts w:ascii="Trajan Pro" w:hAnsi="Trajan Pro"/>
                    <w:noProof/>
                    <w:lang w:val="ro-RO" w:eastAsia="ro-RO"/>
                  </w:rPr>
                  <w:t xml:space="preserve"> </w:t>
                </w:r>
                <w:r w:rsidRPr="002457EF">
                  <w:rPr>
                    <w:rFonts w:ascii="Trajan Pro" w:hAnsi="Trajan Pro"/>
                    <w:noProof/>
                    <w:lang w:val="ro-RO" w:eastAsia="ro-RO"/>
                  </w:rPr>
                  <w:t>Pensii Publice</w:t>
                </w:r>
              </w:p>
              <w:p w:rsidR="002457EF" w:rsidRPr="002457EF" w:rsidRDefault="005A3E44" w:rsidP="002457EF">
                <w:pPr>
                  <w:spacing w:line="276" w:lineRule="auto"/>
                  <w:ind w:left="993"/>
                  <w:jc w:val="center"/>
                </w:pPr>
              </w:p>
              <w:p w:rsidR="002457EF" w:rsidRDefault="005A3E44" w:rsidP="002457EF"/>
            </w:txbxContent>
          </v:textbox>
        </v:shape>
      </w:pict>
    </w:r>
    <w:r w:rsidRPr="00EF709F">
      <w:rPr>
        <w:noProof/>
      </w:rPr>
      <w:pict>
        <v:shape id="Text Box 21" o:spid="_x0000_s1025" type="#_x0000_t202" style="position:absolute;left:0;text-align:left;margin-left:42.8pt;margin-top:3pt;width:211.6pt;height:34.8pt;z-index:251657216;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" stroked="f">
          <v:textbox style="mso-next-textbox:#Text Box 21;mso-fit-shape-to-text:t">
            <w:txbxContent>
              <w:p w:rsidR="002457EF" w:rsidRDefault="003D38D3">
                <w:pPr>
                  <w:rPr>
                    <w:rFonts w:ascii="Trajan Pro" w:hAnsi="Trajan Pro"/>
                  </w:rPr>
                </w:pPr>
                <w:r w:rsidRPr="002457EF">
                  <w:rPr>
                    <w:rFonts w:ascii="Trajan Pro" w:hAnsi="Trajan Pro"/>
                  </w:rPr>
                  <w:t>Ministerul Muncii</w:t>
                </w:r>
              </w:p>
              <w:p w:rsidR="00C86B3D" w:rsidRPr="002457EF" w:rsidRDefault="003D38D3">
                <w:pPr>
                  <w:rPr>
                    <w:rFonts w:ascii="Trajan Pro" w:hAnsi="Trajan Pro"/>
                  </w:rPr>
                </w:pPr>
                <w:r>
                  <w:rPr>
                    <w:rFonts w:ascii="Trajan Pro" w:hAnsi="Trajan Pro"/>
                  </w:rPr>
                  <w:t>Și Protectiei Sociale</w:t>
                </w:r>
              </w:p>
            </w:txbxContent>
          </v:textbox>
        </v:shape>
      </w:pict>
    </w:r>
    <w:r w:rsidR="003D38D3">
      <w:rPr>
        <w:noProof/>
        <w:lang w:val="ro-RO" w:eastAsia="ro-RO"/>
      </w:rPr>
      <w:t xml:space="preserve">  </w:t>
    </w:r>
    <w:r w:rsidR="003D38D3">
      <w:rPr>
        <w:noProof/>
        <w:lang w:val="ro-RO" w:eastAsia="ro-RO"/>
      </w:rPr>
      <w:tab/>
      <w:t xml:space="preserve">                               </w:t>
    </w:r>
    <w:r w:rsidR="003D38D3" w:rsidRPr="002457EF">
      <w:rPr>
        <w:rFonts w:ascii="Trajan Pro" w:hAnsi="Trajan Pro"/>
        <w:noProof/>
        <w:lang w:val="ro-RO" w:eastAsia="ro-RO"/>
      </w:rPr>
      <w:t xml:space="preserve"> </w:t>
    </w:r>
  </w:p>
  <w:p w:rsidR="00280021" w:rsidRDefault="003D38D3" w:rsidP="0057772C">
    <w:pPr>
      <w:pStyle w:val="Header"/>
      <w:tabs>
        <w:tab w:val="left" w:pos="8775"/>
        <w:tab w:val="right" w:pos="10066"/>
      </w:tabs>
      <w:ind w:left="-900"/>
      <w:rPr>
        <w:rFonts w:ascii="Trebuchet MS" w:hAnsi="Trebuchet MS"/>
        <w:noProof/>
        <w:color w:val="7F7F7F"/>
        <w:lang w:val="ro-RO" w:eastAsia="ro-RO"/>
      </w:rPr>
    </w:pPr>
    <w:r>
      <w:rPr>
        <w:rFonts w:ascii="Trebuchet MS" w:hAnsi="Trebuchet MS"/>
        <w:noProof/>
        <w:color w:val="003399"/>
        <w:lang w:val="ro-RO" w:eastAsia="ro-RO"/>
      </w:rPr>
      <w:t xml:space="preserve">             </w:t>
    </w:r>
    <w:r>
      <w:rPr>
        <w:rFonts w:ascii="Trebuchet MS" w:hAnsi="Trebuchet MS"/>
        <w:noProof/>
        <w:color w:val="003399"/>
        <w:lang w:val="ro-RO" w:eastAsia="ro-RO"/>
      </w:rPr>
      <w:tab/>
    </w:r>
    <w:r w:rsidRPr="0057772C">
      <w:rPr>
        <w:rFonts w:ascii="Trebuchet MS" w:hAnsi="Trebuchet MS"/>
        <w:noProof/>
        <w:color w:val="7F7F7F"/>
        <w:lang w:val="ro-RO" w:eastAsia="ro-RO"/>
      </w:rPr>
      <w:t xml:space="preserve">                                                                       </w:t>
    </w:r>
    <w:r>
      <w:rPr>
        <w:rFonts w:ascii="Trebuchet MS" w:hAnsi="Trebuchet MS"/>
        <w:noProof/>
        <w:color w:val="7F7F7F"/>
        <w:lang w:val="ro-RO" w:eastAsia="ro-RO"/>
      </w:rPr>
      <w:t xml:space="preserve">   </w:t>
    </w:r>
    <w:r w:rsidRPr="0057772C">
      <w:rPr>
        <w:rFonts w:ascii="Trebuchet MS" w:hAnsi="Trebuchet MS"/>
        <w:noProof/>
        <w:color w:val="7F7F7F"/>
        <w:lang w:val="ro-RO" w:eastAsia="ro-RO"/>
      </w:rPr>
      <w:t xml:space="preserve">         </w:t>
    </w:r>
  </w:p>
  <w:p w:rsidR="00280021" w:rsidRDefault="003D38D3" w:rsidP="0057772C">
    <w:pPr>
      <w:pStyle w:val="Header"/>
      <w:tabs>
        <w:tab w:val="left" w:pos="8775"/>
        <w:tab w:val="right" w:pos="10066"/>
      </w:tabs>
      <w:ind w:left="-900"/>
      <w:rPr>
        <w:rFonts w:ascii="Trebuchet MS" w:hAnsi="Trebuchet MS"/>
        <w:noProof/>
        <w:color w:val="7F7F7F"/>
        <w:lang w:val="ro-RO" w:eastAsia="ro-RO"/>
      </w:rPr>
    </w:pPr>
    <w:r w:rsidRPr="0057772C">
      <w:rPr>
        <w:rFonts w:ascii="Trebuchet MS" w:hAnsi="Trebuchet MS"/>
        <w:noProof/>
        <w:color w:val="7F7F7F"/>
        <w:lang w:val="ro-RO" w:eastAsia="ro-RO"/>
      </w:rPr>
      <w:t xml:space="preserve">         </w:t>
    </w:r>
    <w:r>
      <w:rPr>
        <w:rFonts w:ascii="Trebuchet MS" w:hAnsi="Trebuchet MS"/>
        <w:noProof/>
        <w:color w:val="7F7F7F"/>
        <w:lang w:val="ro-RO" w:eastAsia="ro-RO"/>
      </w:rPr>
      <w:t xml:space="preserve">                                        </w:t>
    </w:r>
    <w:r w:rsidRPr="0057772C">
      <w:rPr>
        <w:rFonts w:ascii="Trebuchet MS" w:hAnsi="Trebuchet MS"/>
        <w:noProof/>
        <w:color w:val="7F7F7F"/>
        <w:lang w:val="ro-RO" w:eastAsia="ro-RO"/>
      </w:rPr>
      <w:t xml:space="preserve">                                                                                                  </w:t>
    </w:r>
  </w:p>
  <w:p w:rsidR="00EB550A" w:rsidRDefault="003D38D3" w:rsidP="00280021">
    <w:pPr>
      <w:pStyle w:val="Header"/>
      <w:tabs>
        <w:tab w:val="left" w:pos="8775"/>
        <w:tab w:val="right" w:pos="10066"/>
      </w:tabs>
      <w:ind w:left="-900"/>
      <w:jc w:val="right"/>
      <w:rPr>
        <w:rFonts w:ascii="Trebuchet MS" w:hAnsi="Trebuchet MS"/>
        <w:noProof/>
        <w:color w:val="7F7F7F"/>
        <w:lang w:val="ro-RO" w:eastAsia="ro-RO"/>
      </w:rPr>
    </w:pPr>
    <w:r w:rsidRPr="0057772C">
      <w:rPr>
        <w:rFonts w:ascii="Trebuchet MS" w:hAnsi="Trebuchet MS"/>
        <w:noProof/>
        <w:color w:val="7F7F7F"/>
        <w:lang w:val="ro-RO" w:eastAsia="ro-RO"/>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177" w:rsidRDefault="00EF709F" w:rsidP="00830F29">
    <w:pPr>
      <w:pStyle w:val="Header"/>
      <w:ind w:left="-27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0;text-align:left;margin-left:382.7pt;margin-top:6.15pt;width:144.75pt;height:47.25pt;z-index:251658240;visibility:visible">
          <v:imagedata r:id="rId1" o:title="Logo CNPP negru1"/>
        </v:shape>
      </w:pict>
    </w:r>
    <w:r>
      <w:rPr>
        <w:noProof/>
      </w:rPr>
      <w:pict>
        <v:shape id="_x0000_s1028" type="#_x0000_t75" style="position:absolute;left:0;text-align:left;margin-left:-21.55pt;margin-top:1.65pt;width:176.95pt;height:57pt;z-index:251659264;visibility:visible">
          <v:imagedata r:id="rId2" o:title="logo-MMPS-2019 cu coroana RGB ro transp1-2"/>
          <w10:wrap type="square"/>
        </v:shape>
      </w:pict>
    </w:r>
    <w:r w:rsidR="003D38D3">
      <w:t xml:space="preserve">                                      </w:t>
    </w:r>
  </w:p>
  <w:p w:rsidR="00FB704F" w:rsidRDefault="003D38D3" w:rsidP="00280021">
    <w:pPr>
      <w:pStyle w:val="Header"/>
      <w:ind w:left="-284"/>
      <w:jc w:val="center"/>
      <w:rPr>
        <w:rFonts w:ascii="Trebuchet MS" w:hAnsi="Trebuchet MS"/>
        <w:color w:val="7F7F7F"/>
      </w:rPr>
    </w:pPr>
    <w:r>
      <w:rPr>
        <w:rFonts w:ascii="Trebuchet MS" w:hAnsi="Trebuchet MS"/>
        <w:color w:val="7F7F7F"/>
      </w:rPr>
      <w:t xml:space="preserve">        </w:t>
    </w:r>
  </w:p>
  <w:p w:rsidR="00FB704F" w:rsidRDefault="005A3E44" w:rsidP="00280021">
    <w:pPr>
      <w:pStyle w:val="Header"/>
      <w:ind w:left="-284"/>
      <w:jc w:val="center"/>
      <w:rPr>
        <w:rFonts w:ascii="Trebuchet MS" w:hAnsi="Trebuchet MS"/>
        <w:color w:val="7F7F7F"/>
      </w:rPr>
    </w:pPr>
  </w:p>
  <w:p w:rsidR="00FB704F" w:rsidRDefault="005A3E44" w:rsidP="00280021">
    <w:pPr>
      <w:pStyle w:val="Header"/>
      <w:ind w:left="-284"/>
      <w:jc w:val="center"/>
      <w:rPr>
        <w:rFonts w:ascii="Trebuchet MS" w:hAnsi="Trebuchet MS"/>
        <w:color w:val="7F7F7F"/>
      </w:rPr>
    </w:pPr>
  </w:p>
  <w:p w:rsidR="00FB704F" w:rsidRDefault="005A3E44" w:rsidP="00280021">
    <w:pPr>
      <w:pStyle w:val="Header"/>
      <w:ind w:left="-284"/>
      <w:jc w:val="center"/>
      <w:rPr>
        <w:rFonts w:ascii="Trebuchet MS" w:hAnsi="Trebuchet MS"/>
        <w:color w:val="7F7F7F"/>
      </w:rPr>
    </w:pPr>
  </w:p>
  <w:p w:rsidR="00FB704F" w:rsidRPr="00345CF0" w:rsidRDefault="003D38D3" w:rsidP="00FB704F">
    <w:pPr>
      <w:pStyle w:val="Header"/>
      <w:ind w:left="-284"/>
      <w:jc w:val="right"/>
      <w:rPr>
        <w:rFonts w:ascii="Trebuchet MS" w:hAnsi="Trebuchet MS"/>
        <w:b/>
        <w:sz w:val="22"/>
        <w:szCs w:val="22"/>
      </w:rPr>
    </w:pPr>
    <w:r>
      <w:tab/>
    </w:r>
    <w:r w:rsidRPr="00345CF0">
      <w:rPr>
        <w:rFonts w:ascii="Trajan Pro" w:hAnsi="Trajan Pro"/>
        <w:b/>
        <w:sz w:val="22"/>
        <w:szCs w:val="22"/>
      </w:rPr>
      <w:t>Casa Jude</w:t>
    </w:r>
    <w:r w:rsidRPr="00345CF0">
      <w:rPr>
        <w:rFonts w:ascii="Trajan Pro" w:hAnsi="Trajan Pro"/>
        <w:b/>
        <w:sz w:val="22"/>
        <w:szCs w:val="22"/>
        <w:lang w:val="ro-RO"/>
      </w:rPr>
      <w:t>ţ</w:t>
    </w:r>
    <w:r w:rsidRPr="00345CF0">
      <w:rPr>
        <w:rFonts w:ascii="Trajan Pro" w:hAnsi="Trajan Pro"/>
        <w:b/>
        <w:sz w:val="22"/>
        <w:szCs w:val="22"/>
      </w:rPr>
      <w:t>eană de Pensii Vrancea</w:t>
    </w:r>
    <w:r w:rsidRPr="00345CF0">
      <w:rPr>
        <w:rFonts w:ascii="Trebuchet MS" w:hAnsi="Trebuchet MS"/>
        <w:b/>
        <w:sz w:val="22"/>
        <w:szCs w:val="22"/>
      </w:rPr>
      <w:t xml:space="preserve"> </w:t>
    </w:r>
  </w:p>
  <w:p w:rsidR="00280021" w:rsidRPr="00280021" w:rsidRDefault="003D38D3" w:rsidP="00FB704F">
    <w:pPr>
      <w:pStyle w:val="Header"/>
      <w:ind w:left="-284"/>
      <w:jc w:val="center"/>
      <w:rPr>
        <w:rFonts w:ascii="Trebuchet MS" w:hAnsi="Trebuchet MS"/>
        <w:color w:val="7F7F7F"/>
        <w:sz w:val="20"/>
        <w:szCs w:val="20"/>
      </w:rPr>
    </w:pPr>
    <w:r>
      <w:rPr>
        <w:rFonts w:ascii="Trebuchet MS" w:hAnsi="Trebuchet MS"/>
        <w:color w:val="7F7F7F"/>
        <w:sz w:val="20"/>
        <w:szCs w:val="20"/>
      </w:rPr>
      <w:tab/>
      <w:t xml:space="preserve">                                                                                                    </w:t>
    </w:r>
    <w:r w:rsidRPr="00280021">
      <w:rPr>
        <w:rFonts w:ascii="Trebuchet MS" w:hAnsi="Trebuchet MS"/>
        <w:color w:val="7F7F7F"/>
        <w:sz w:val="20"/>
        <w:szCs w:val="20"/>
      </w:rPr>
      <w:t>Nesecret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rsids>
    <w:rsidRoot w:val="0035099A"/>
    <w:rsid w:val="00263C5F"/>
    <w:rsid w:val="002D3A4E"/>
    <w:rsid w:val="00343C9C"/>
    <w:rsid w:val="0035099A"/>
    <w:rsid w:val="003C7D9F"/>
    <w:rsid w:val="003D38D3"/>
    <w:rsid w:val="0044706C"/>
    <w:rsid w:val="00553452"/>
    <w:rsid w:val="005931E7"/>
    <w:rsid w:val="005A3E44"/>
    <w:rsid w:val="00722895"/>
    <w:rsid w:val="007A4D2A"/>
    <w:rsid w:val="00896E06"/>
    <w:rsid w:val="0099117A"/>
    <w:rsid w:val="00A2609B"/>
    <w:rsid w:val="00AB5145"/>
    <w:rsid w:val="00C65FA7"/>
    <w:rsid w:val="00CF0377"/>
    <w:rsid w:val="00DD0573"/>
    <w:rsid w:val="00E3096B"/>
    <w:rsid w:val="00E5465E"/>
    <w:rsid w:val="00EF70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9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099A"/>
    <w:pPr>
      <w:tabs>
        <w:tab w:val="center" w:pos="4680"/>
        <w:tab w:val="right" w:pos="9360"/>
      </w:tabs>
    </w:pPr>
  </w:style>
  <w:style w:type="character" w:customStyle="1" w:styleId="HeaderChar">
    <w:name w:val="Header Char"/>
    <w:basedOn w:val="DefaultParagraphFont"/>
    <w:link w:val="Header"/>
    <w:uiPriority w:val="99"/>
    <w:rsid w:val="0035099A"/>
    <w:rPr>
      <w:rFonts w:ascii="Times New Roman" w:eastAsia="Times New Roman" w:hAnsi="Times New Roman" w:cs="Times New Roman"/>
      <w:sz w:val="24"/>
      <w:szCs w:val="24"/>
    </w:rPr>
  </w:style>
  <w:style w:type="paragraph" w:styleId="Footer">
    <w:name w:val="footer"/>
    <w:basedOn w:val="Normal"/>
    <w:link w:val="FooterChar"/>
    <w:uiPriority w:val="99"/>
    <w:rsid w:val="0035099A"/>
    <w:pPr>
      <w:tabs>
        <w:tab w:val="center" w:pos="4680"/>
        <w:tab w:val="right" w:pos="9360"/>
      </w:tabs>
    </w:pPr>
  </w:style>
  <w:style w:type="character" w:customStyle="1" w:styleId="FooterChar">
    <w:name w:val="Footer Char"/>
    <w:basedOn w:val="DefaultParagraphFont"/>
    <w:link w:val="Footer"/>
    <w:uiPriority w:val="99"/>
    <w:rsid w:val="0035099A"/>
    <w:rPr>
      <w:rFonts w:ascii="Times New Roman" w:eastAsia="Times New Roman" w:hAnsi="Times New Roman" w:cs="Times New Roman"/>
      <w:sz w:val="24"/>
      <w:szCs w:val="24"/>
    </w:rPr>
  </w:style>
  <w:style w:type="character" w:styleId="Hyperlink">
    <w:name w:val="Hyperlink"/>
    <w:uiPriority w:val="99"/>
    <w:rsid w:val="0035099A"/>
    <w:rPr>
      <w:color w:val="0000FF"/>
      <w:u w:val="single"/>
    </w:rPr>
  </w:style>
  <w:style w:type="character" w:customStyle="1" w:styleId="apple-converted-space">
    <w:name w:val="apple-converted-space"/>
    <w:basedOn w:val="DefaultParagraphFont"/>
    <w:rsid w:val="0035099A"/>
  </w:style>
  <w:style w:type="character" w:styleId="Strong">
    <w:name w:val="Strong"/>
    <w:basedOn w:val="DefaultParagraphFont"/>
    <w:qFormat/>
    <w:rsid w:val="0035099A"/>
    <w:rPr>
      <w:b/>
      <w:bCs/>
    </w:rPr>
  </w:style>
  <w:style w:type="character" w:styleId="Emphasis">
    <w:name w:val="Emphasis"/>
    <w:basedOn w:val="DefaultParagraphFont"/>
    <w:qFormat/>
    <w:rsid w:val="0035099A"/>
    <w:rPr>
      <w:i/>
      <w:iCs/>
    </w:rPr>
  </w:style>
  <w:style w:type="character" w:customStyle="1" w:styleId="l5def">
    <w:name w:val="l5def"/>
    <w:basedOn w:val="DefaultParagraphFont"/>
    <w:rsid w:val="003509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pp.r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ct:33160%2012797656"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ct:33160%200"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jpvn.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jpvn.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2021-01-21T07:02:00Z</dcterms:created>
  <dcterms:modified xsi:type="dcterms:W3CDTF">2021-01-21T07:20:00Z</dcterms:modified>
</cp:coreProperties>
</file>